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9FC4" w14:textId="2F4FCA60" w:rsidR="0063228A" w:rsidRDefault="00337264" w:rsidP="00DB5043">
      <w:pPr>
        <w:pStyle w:val="Title"/>
      </w:pPr>
      <w:r>
        <w:t xml:space="preserve">FAW25 </w:t>
      </w:r>
      <w:r w:rsidR="00DB5043">
        <w:t>–</w:t>
      </w:r>
      <w:r w:rsidR="00567B12">
        <w:t xml:space="preserve"> </w:t>
      </w:r>
      <w:r w:rsidR="00190017">
        <w:t xml:space="preserve">Content – </w:t>
      </w:r>
      <w:r>
        <w:t>Articles</w:t>
      </w:r>
      <w:r w:rsidR="00190017">
        <w:t xml:space="preserve"> for internal communications</w:t>
      </w:r>
    </w:p>
    <w:p w14:paraId="104DD340" w14:textId="77777777" w:rsidR="005A13CB" w:rsidRDefault="005A13CB" w:rsidP="00865714">
      <w:pPr>
        <w:pStyle w:val="Title"/>
      </w:pPr>
    </w:p>
    <w:p w14:paraId="3B7D71BA" w14:textId="4FF54B12" w:rsidR="00C10D64" w:rsidRPr="004E4EB0" w:rsidRDefault="00773C0F" w:rsidP="00865714">
      <w:pPr>
        <w:pStyle w:val="Title"/>
      </w:pPr>
      <w:r w:rsidRPr="004E4EB0">
        <w:t>Day 1</w:t>
      </w:r>
    </w:p>
    <w:p w14:paraId="2640866B" w14:textId="516E735D" w:rsidR="00773C0F" w:rsidRPr="00337264" w:rsidRDefault="00773C0F" w:rsidP="004E4EB0">
      <w:pPr>
        <w:pStyle w:val="Heading1"/>
      </w:pPr>
      <w:r w:rsidRPr="00337264">
        <w:t>What exactly is fraud?</w:t>
      </w:r>
    </w:p>
    <w:p w14:paraId="6202C529" w14:textId="40CDA6E6" w:rsidR="00C10D64" w:rsidRPr="00361726" w:rsidRDefault="00C10D64" w:rsidP="009229BE">
      <w:pPr>
        <w:pStyle w:val="Subtitle"/>
      </w:pPr>
      <w:r w:rsidRPr="00361726">
        <w:t xml:space="preserve">You can’t play your part if you don’t know the rules </w:t>
      </w:r>
      <w:r w:rsidR="009B6CA1">
        <w:t>–</w:t>
      </w:r>
      <w:r w:rsidRPr="00361726">
        <w:t xml:space="preserve"> let’s get clear on fraud and corruption.</w:t>
      </w:r>
    </w:p>
    <w:p w14:paraId="1A8A8EB9" w14:textId="77777777" w:rsidR="003E26DC" w:rsidRPr="00C4288D" w:rsidRDefault="003E26DC" w:rsidP="003E26DC">
      <w:pPr>
        <w:pStyle w:val="Heading2"/>
      </w:pPr>
      <w:r>
        <w:t>Fraud affects us all</w:t>
      </w:r>
    </w:p>
    <w:p w14:paraId="4827852D" w14:textId="609EF0B4" w:rsidR="00773C0F" w:rsidRPr="00337264" w:rsidRDefault="00773C0F" w:rsidP="00A20893">
      <w:r w:rsidRPr="00764A1C">
        <w:t>Stopping fraud is a team effort.</w:t>
      </w:r>
      <w:r>
        <w:t xml:space="preserve"> </w:t>
      </w:r>
      <w:r w:rsidRPr="00337264">
        <w:t xml:space="preserve">But to play your part, you need to know what you’re looking for. That starts with understanding what fraud and corruption </w:t>
      </w:r>
      <w:proofErr w:type="gramStart"/>
      <w:r w:rsidRPr="00337264">
        <w:t>actually mean</w:t>
      </w:r>
      <w:proofErr w:type="gramEnd"/>
      <w:r w:rsidR="00936CEB">
        <w:t xml:space="preserve">, </w:t>
      </w:r>
      <w:r w:rsidRPr="00337264">
        <w:t xml:space="preserve">and how they show up in </w:t>
      </w:r>
      <w:r>
        <w:t>everyday situations</w:t>
      </w:r>
      <w:r w:rsidRPr="00337264">
        <w:t>.</w:t>
      </w:r>
    </w:p>
    <w:p w14:paraId="2F2CDD93" w14:textId="77777777" w:rsidR="00773C0F" w:rsidRPr="00337264" w:rsidRDefault="00773C0F" w:rsidP="00FA072B">
      <w:pPr>
        <w:pStyle w:val="Heading2"/>
      </w:pPr>
      <w:r w:rsidRPr="00337264">
        <w:t xml:space="preserve">What </w:t>
      </w:r>
      <w:r>
        <w:t>i</w:t>
      </w:r>
      <w:r w:rsidRPr="00337264">
        <w:t xml:space="preserve">s </w:t>
      </w:r>
      <w:r>
        <w:t>f</w:t>
      </w:r>
      <w:r w:rsidRPr="00337264">
        <w:t>raud?</w:t>
      </w:r>
    </w:p>
    <w:p w14:paraId="5DE493F1" w14:textId="7B54C4A5" w:rsidR="00773C0F" w:rsidRPr="00B62759" w:rsidRDefault="474488EC" w:rsidP="00A20893">
      <w:r>
        <w:t xml:space="preserve">Fraud </w:t>
      </w:r>
      <w:r w:rsidR="00A44067">
        <w:t>is</w:t>
      </w:r>
      <w:r w:rsidR="26DCC650">
        <w:t xml:space="preserve"> </w:t>
      </w:r>
      <w:r>
        <w:t xml:space="preserve">when someone intentionally lies to or </w:t>
      </w:r>
      <w:r w:rsidR="3C150D0E">
        <w:t xml:space="preserve">deceives </w:t>
      </w:r>
      <w:r>
        <w:t xml:space="preserve">another to get something they shouldn’t </w:t>
      </w:r>
      <w:r w:rsidR="00CC1293">
        <w:t>–</w:t>
      </w:r>
      <w:r w:rsidR="00773C0F">
        <w:t xml:space="preserve"> like money, access or benefits</w:t>
      </w:r>
      <w:r w:rsidR="006D3421">
        <w:t xml:space="preserve"> –</w:t>
      </w:r>
      <w:r w:rsidR="00773C0F">
        <w:t xml:space="preserve"> </w:t>
      </w:r>
      <w:r w:rsidR="00CC1293">
        <w:t>o</w:t>
      </w:r>
      <w:r w:rsidR="3D9FAD20">
        <w:t>r t</w:t>
      </w:r>
      <w:r w:rsidR="00A44067">
        <w:t xml:space="preserve">o </w:t>
      </w:r>
      <w:r w:rsidR="42591D7C">
        <w:t>cause</w:t>
      </w:r>
      <w:r>
        <w:t xml:space="preserve"> a loss</w:t>
      </w:r>
      <w:r w:rsidR="2732CE61">
        <w:t xml:space="preserve"> to another person</w:t>
      </w:r>
      <w:r>
        <w:t>.</w:t>
      </w:r>
      <w:r w:rsidR="0097791F">
        <w:t xml:space="preserve"> </w:t>
      </w:r>
      <w:r w:rsidR="00773C0F" w:rsidRPr="0040117D">
        <w:t xml:space="preserve">It’s not always big or obvious. Sometimes it’s small, sneaky and hard to spot. </w:t>
      </w:r>
      <w:r w:rsidR="00773C0F" w:rsidRPr="00B62759">
        <w:t>The key difference between fraud and a mistake is intent</w:t>
      </w:r>
      <w:r w:rsidR="0097791F">
        <w:t>.</w:t>
      </w:r>
    </w:p>
    <w:p w14:paraId="250C7612" w14:textId="26EB8B0B" w:rsidR="00773C0F" w:rsidRPr="00B62759" w:rsidRDefault="00773C0F" w:rsidP="00A20893">
      <w:pPr>
        <w:pStyle w:val="ListParagraph"/>
        <w:numPr>
          <w:ilvl w:val="0"/>
          <w:numId w:val="15"/>
        </w:numPr>
      </w:pPr>
      <w:r w:rsidRPr="0040117D">
        <w:t xml:space="preserve">An error is a mistake that </w:t>
      </w:r>
      <w:r w:rsidRPr="00B62759">
        <w:t>happens by accident</w:t>
      </w:r>
      <w:r w:rsidRPr="0040117D">
        <w:t xml:space="preserve"> </w:t>
      </w:r>
      <w:r w:rsidR="009B6CA1">
        <w:t>–</w:t>
      </w:r>
      <w:r w:rsidRPr="00B62759">
        <w:t xml:space="preserve"> like typing the wrong number into a form</w:t>
      </w:r>
      <w:r w:rsidRPr="0040117D">
        <w:t xml:space="preserve"> without meaning to.</w:t>
      </w:r>
    </w:p>
    <w:p w14:paraId="6A1A4B21" w14:textId="55FBDAA4" w:rsidR="00773C0F" w:rsidRPr="00B62759" w:rsidRDefault="474488EC" w:rsidP="00A20893">
      <w:pPr>
        <w:pStyle w:val="ListParagraph"/>
        <w:numPr>
          <w:ilvl w:val="0"/>
          <w:numId w:val="15"/>
        </w:numPr>
      </w:pPr>
      <w:r>
        <w:t>Fraud is done on purpose to gain something unfairly – like changing a contractor’s bank account number to your own</w:t>
      </w:r>
      <w:r w:rsidR="7373B085">
        <w:t>,</w:t>
      </w:r>
      <w:r>
        <w:t xml:space="preserve"> on purpose.</w:t>
      </w:r>
    </w:p>
    <w:p w14:paraId="47C833A1" w14:textId="77777777" w:rsidR="00773C0F" w:rsidRPr="0040117D" w:rsidRDefault="00773C0F" w:rsidP="00A20893">
      <w:r w:rsidRPr="0040117D">
        <w:t>So, f</w:t>
      </w:r>
      <w:r w:rsidRPr="009D7EA1">
        <w:t>raud is not a mistake. It’s done deliberately </w:t>
      </w:r>
      <w:r>
        <w:t xml:space="preserve">and deceitfully </w:t>
      </w:r>
      <w:r w:rsidRPr="009D7EA1">
        <w:t>to gain something unfairly.</w:t>
      </w:r>
      <w:r>
        <w:t xml:space="preserve"> </w:t>
      </w:r>
    </w:p>
    <w:p w14:paraId="29535E05" w14:textId="7E08DC62" w:rsidR="00773C0F" w:rsidRDefault="00773C0F" w:rsidP="00A20893">
      <w:pPr>
        <w:pStyle w:val="Heading3"/>
      </w:pPr>
      <w:r w:rsidRPr="003736D7">
        <w:t>Examples of fraud</w:t>
      </w:r>
    </w:p>
    <w:p w14:paraId="3A304607" w14:textId="77777777" w:rsidR="00E6235C" w:rsidRDefault="00E6235C" w:rsidP="00E6235C">
      <w:pPr>
        <w:pStyle w:val="ListParagraph"/>
        <w:numPr>
          <w:ilvl w:val="0"/>
          <w:numId w:val="35"/>
        </w:numPr>
      </w:pPr>
      <w:r>
        <w:t>Faking a receipt to get paid back for something you didn’t buy.</w:t>
      </w:r>
    </w:p>
    <w:p w14:paraId="5A0C6DFF" w14:textId="68FB5E1F" w:rsidR="00E6235C" w:rsidRPr="00E6235C" w:rsidRDefault="00E6235C" w:rsidP="00E6235C">
      <w:pPr>
        <w:pStyle w:val="ListParagraph"/>
        <w:numPr>
          <w:ilvl w:val="0"/>
          <w:numId w:val="35"/>
        </w:numPr>
      </w:pPr>
      <w:r>
        <w:t>Claiming you worked extra hours when you didn’t.</w:t>
      </w:r>
    </w:p>
    <w:p w14:paraId="7DD031BB" w14:textId="77777777" w:rsidR="00773C0F" w:rsidRPr="00337264" w:rsidRDefault="00773C0F" w:rsidP="00FA072B">
      <w:pPr>
        <w:pStyle w:val="Heading2"/>
      </w:pPr>
      <w:r w:rsidRPr="00337264">
        <w:t xml:space="preserve">What </w:t>
      </w:r>
      <w:r>
        <w:t>i</w:t>
      </w:r>
      <w:r w:rsidRPr="00337264">
        <w:t xml:space="preserve">s </w:t>
      </w:r>
      <w:r>
        <w:t>c</w:t>
      </w:r>
      <w:r w:rsidRPr="00337264">
        <w:t>orruption?</w:t>
      </w:r>
    </w:p>
    <w:p w14:paraId="3710CBCB" w14:textId="3F16B235" w:rsidR="00773C0F" w:rsidRPr="00337264" w:rsidRDefault="00773C0F" w:rsidP="00A20893">
      <w:r w:rsidRPr="00337264">
        <w:t xml:space="preserve">Corruption </w:t>
      </w:r>
      <w:r w:rsidR="00F10A53">
        <w:t xml:space="preserve">is a type of fraud, and </w:t>
      </w:r>
      <w:r w:rsidR="0016759D">
        <w:t>occurs</w:t>
      </w:r>
      <w:r w:rsidRPr="00337264">
        <w:t xml:space="preserve"> when someone uses their position or power to help themselves or their friends </w:t>
      </w:r>
      <w:r w:rsidR="009B6CA1">
        <w:t>–</w:t>
      </w:r>
      <w:r w:rsidRPr="00337264">
        <w:t xml:space="preserve"> even if it’s unfair or dishonest.</w:t>
      </w:r>
      <w:r>
        <w:t xml:space="preserve"> There is not always a</w:t>
      </w:r>
      <w:r w:rsidR="003B01AF">
        <w:t xml:space="preserve"> clear </w:t>
      </w:r>
      <w:r>
        <w:t xml:space="preserve">victim because </w:t>
      </w:r>
      <w:r w:rsidR="003B01AF">
        <w:t>corruption</w:t>
      </w:r>
      <w:r>
        <w:t xml:space="preserve"> harms </w:t>
      </w:r>
      <w:proofErr w:type="gramStart"/>
      <w:r>
        <w:t>society as a whole</w:t>
      </w:r>
      <w:proofErr w:type="gramEnd"/>
      <w:r>
        <w:t>.</w:t>
      </w:r>
    </w:p>
    <w:p w14:paraId="7D1680F0" w14:textId="4ED33DD7" w:rsidR="00773C0F" w:rsidRPr="00337264" w:rsidRDefault="00773C0F" w:rsidP="00A20893">
      <w:pPr>
        <w:pStyle w:val="Heading3"/>
      </w:pPr>
      <w:r w:rsidRPr="00337264">
        <w:lastRenderedPageBreak/>
        <w:t>Example</w:t>
      </w:r>
      <w:r w:rsidR="00E6235C">
        <w:t>s of corruption</w:t>
      </w:r>
      <w:r w:rsidRPr="00337264">
        <w:t>:</w:t>
      </w:r>
    </w:p>
    <w:p w14:paraId="635D694D" w14:textId="77777777" w:rsidR="00773C0F" w:rsidRPr="00337264" w:rsidRDefault="00773C0F" w:rsidP="00A20893">
      <w:pPr>
        <w:pStyle w:val="ListParagraph"/>
        <w:numPr>
          <w:ilvl w:val="0"/>
          <w:numId w:val="4"/>
        </w:numPr>
      </w:pPr>
      <w:r w:rsidRPr="00337264">
        <w:t>Giving a job to a friend who isn’t qualified.</w:t>
      </w:r>
    </w:p>
    <w:p w14:paraId="119DA164" w14:textId="77777777" w:rsidR="00773C0F" w:rsidRPr="00337264" w:rsidRDefault="00773C0F" w:rsidP="00A20893">
      <w:pPr>
        <w:pStyle w:val="ListParagraph"/>
        <w:numPr>
          <w:ilvl w:val="0"/>
          <w:numId w:val="4"/>
        </w:numPr>
      </w:pPr>
      <w:r w:rsidRPr="00337264">
        <w:t>Accepting gifts in exchange for favours.</w:t>
      </w:r>
    </w:p>
    <w:p w14:paraId="3D098A0F" w14:textId="77777777" w:rsidR="00773C0F" w:rsidRPr="00337264" w:rsidRDefault="00773C0F" w:rsidP="00FA072B">
      <w:pPr>
        <w:pStyle w:val="Heading2"/>
      </w:pPr>
      <w:r w:rsidRPr="2C8884E3">
        <w:t xml:space="preserve">Why knowing the difference </w:t>
      </w:r>
      <w:r>
        <w:t xml:space="preserve">between fraud and corruption </w:t>
      </w:r>
      <w:r w:rsidRPr="2C8884E3">
        <w:t>matters</w:t>
      </w:r>
    </w:p>
    <w:p w14:paraId="32023A3E" w14:textId="21AB17FE" w:rsidR="00773C0F" w:rsidRDefault="00773C0F" w:rsidP="00A20893">
      <w:r w:rsidRPr="00C51822">
        <w:t>Fraud and corruption can look different</w:t>
      </w:r>
      <w:r>
        <w:t xml:space="preserve"> or overlap</w:t>
      </w:r>
      <w:r w:rsidRPr="00C51822">
        <w:t xml:space="preserve">, </w:t>
      </w:r>
      <w:r>
        <w:t>and</w:t>
      </w:r>
      <w:r w:rsidRPr="00C51822">
        <w:t xml:space="preserve"> both cause harm </w:t>
      </w:r>
      <w:r w:rsidR="009B6CA1">
        <w:t>–</w:t>
      </w:r>
      <w:r w:rsidRPr="00C51822">
        <w:t xml:space="preserve"> to organisations, public trust, and the people who rely on public services.</w:t>
      </w:r>
    </w:p>
    <w:p w14:paraId="65B6F181" w14:textId="77777777" w:rsidR="00773C0F" w:rsidRPr="00C51822" w:rsidRDefault="00773C0F" w:rsidP="00A20893">
      <w:r w:rsidRPr="00C51822">
        <w:t>When we understand the difference between:</w:t>
      </w:r>
    </w:p>
    <w:p w14:paraId="365BD135" w14:textId="1DB51B16" w:rsidR="00773C0F" w:rsidRPr="00EA6669" w:rsidRDefault="00773C0F" w:rsidP="00A20893">
      <w:pPr>
        <w:pStyle w:val="ListParagraph"/>
        <w:numPr>
          <w:ilvl w:val="0"/>
          <w:numId w:val="17"/>
        </w:numPr>
      </w:pPr>
      <w:r w:rsidRPr="00D50094">
        <w:rPr>
          <w:b/>
          <w:bCs/>
        </w:rPr>
        <w:t>fraud</w:t>
      </w:r>
      <w:r w:rsidR="00EA3308">
        <w:rPr>
          <w:b/>
          <w:bCs/>
        </w:rPr>
        <w:t xml:space="preserve"> – </w:t>
      </w:r>
      <w:r w:rsidRPr="00D50094">
        <w:rPr>
          <w:b/>
          <w:bCs/>
        </w:rPr>
        <w:t xml:space="preserve">lying or </w:t>
      </w:r>
      <w:r w:rsidR="00B4280F" w:rsidRPr="00D50094">
        <w:rPr>
          <w:b/>
          <w:bCs/>
        </w:rPr>
        <w:t>deceiving</w:t>
      </w:r>
      <w:r w:rsidRPr="00D50094">
        <w:rPr>
          <w:b/>
          <w:bCs/>
        </w:rPr>
        <w:t xml:space="preserve"> to gain something unfairly</w:t>
      </w:r>
      <w:r w:rsidRPr="00EA6669">
        <w:t>, and</w:t>
      </w:r>
    </w:p>
    <w:p w14:paraId="7B75B4F1" w14:textId="1736405C" w:rsidR="00773C0F" w:rsidRPr="00C51822" w:rsidRDefault="00773C0F" w:rsidP="00A20893">
      <w:pPr>
        <w:pStyle w:val="ListParagraph"/>
        <w:numPr>
          <w:ilvl w:val="0"/>
          <w:numId w:val="17"/>
        </w:numPr>
      </w:pPr>
      <w:r w:rsidRPr="00D50094">
        <w:rPr>
          <w:b/>
          <w:bCs/>
        </w:rPr>
        <w:t>corruption</w:t>
      </w:r>
      <w:r w:rsidR="00EA3308">
        <w:rPr>
          <w:b/>
          <w:bCs/>
        </w:rPr>
        <w:t xml:space="preserve"> – </w:t>
      </w:r>
      <w:r w:rsidRPr="00D50094">
        <w:rPr>
          <w:b/>
          <w:bCs/>
        </w:rPr>
        <w:t>using power or position for unfair personal gain</w:t>
      </w:r>
    </w:p>
    <w:p w14:paraId="6886704F" w14:textId="77777777" w:rsidR="00773C0F" w:rsidRPr="00C51822" w:rsidRDefault="00773C0F" w:rsidP="00A20893">
      <w:r w:rsidRPr="00C51822">
        <w:t>we’re better at:</w:t>
      </w:r>
    </w:p>
    <w:p w14:paraId="088F6BA2" w14:textId="470164A6" w:rsidR="00773C0F" w:rsidRPr="00C51822" w:rsidRDefault="00773C0F" w:rsidP="00A20893">
      <w:pPr>
        <w:pStyle w:val="ListParagraph"/>
        <w:numPr>
          <w:ilvl w:val="0"/>
          <w:numId w:val="18"/>
        </w:numPr>
      </w:pPr>
      <w:r w:rsidRPr="00A20893">
        <w:rPr>
          <w:b/>
          <w:bCs/>
        </w:rPr>
        <w:t>spotting red flags</w:t>
      </w:r>
      <w:r w:rsidRPr="00C51822">
        <w:t> in everyday situations</w:t>
      </w:r>
    </w:p>
    <w:p w14:paraId="0120CCAB" w14:textId="582BAC7D" w:rsidR="00773C0F" w:rsidRPr="00C51822" w:rsidRDefault="00773C0F" w:rsidP="00A20893">
      <w:pPr>
        <w:pStyle w:val="ListParagraph"/>
        <w:numPr>
          <w:ilvl w:val="0"/>
          <w:numId w:val="18"/>
        </w:numPr>
      </w:pPr>
      <w:r w:rsidRPr="00A20893">
        <w:rPr>
          <w:b/>
          <w:bCs/>
        </w:rPr>
        <w:t>speaking up</w:t>
      </w:r>
      <w:r w:rsidRPr="00C51822">
        <w:t> when something doesn’t seem right</w:t>
      </w:r>
    </w:p>
    <w:p w14:paraId="6258730B" w14:textId="39C20308" w:rsidR="00773C0F" w:rsidRPr="00C51822" w:rsidRDefault="00773C0F" w:rsidP="00A20893">
      <w:pPr>
        <w:pStyle w:val="ListParagraph"/>
        <w:numPr>
          <w:ilvl w:val="0"/>
          <w:numId w:val="18"/>
        </w:numPr>
      </w:pPr>
      <w:r w:rsidRPr="00A20893">
        <w:rPr>
          <w:b/>
          <w:bCs/>
        </w:rPr>
        <w:t>protecting</w:t>
      </w:r>
      <w:r w:rsidRPr="00C51822">
        <w:t> our organisation, our colleagues, and ourselves</w:t>
      </w:r>
      <w:r>
        <w:t>.</w:t>
      </w:r>
    </w:p>
    <w:p w14:paraId="6876336F" w14:textId="77777777" w:rsidR="00773C0F" w:rsidRPr="00337264" w:rsidRDefault="00773C0F" w:rsidP="00FA072B">
      <w:pPr>
        <w:pStyle w:val="Heading2"/>
      </w:pPr>
      <w:r w:rsidRPr="00337264">
        <w:t xml:space="preserve">Common </w:t>
      </w:r>
      <w:r>
        <w:t>m</w:t>
      </w:r>
      <w:r w:rsidRPr="00337264">
        <w:t>yths</w:t>
      </w:r>
    </w:p>
    <w:p w14:paraId="19A02722" w14:textId="6294DB03" w:rsidR="00773C0F" w:rsidRPr="00337264" w:rsidRDefault="00773C0F" w:rsidP="00A20893">
      <w:r w:rsidRPr="00337264">
        <w:t xml:space="preserve">Let’s </w:t>
      </w:r>
      <w:proofErr w:type="spellStart"/>
      <w:r w:rsidRPr="00337264">
        <w:t>bust</w:t>
      </w:r>
      <w:proofErr w:type="spellEnd"/>
      <w:r w:rsidRPr="00337264">
        <w:t xml:space="preserve"> a few myths that keep people on the sidelines</w:t>
      </w:r>
      <w:r w:rsidR="00CB43DE">
        <w:t>.</w:t>
      </w:r>
    </w:p>
    <w:p w14:paraId="3009F5DB" w14:textId="2C08B08D" w:rsidR="00773C0F" w:rsidRPr="00337264" w:rsidRDefault="474488EC" w:rsidP="00745633">
      <w:pPr>
        <w:pStyle w:val="ListParagraph"/>
        <w:numPr>
          <w:ilvl w:val="0"/>
          <w:numId w:val="5"/>
        </w:numPr>
        <w:spacing w:before="120"/>
        <w:contextualSpacing w:val="0"/>
      </w:pPr>
      <w:r>
        <w:t>“It’s only fraud if it’s big.” Nope. Small fraud adds up</w:t>
      </w:r>
      <w:r w:rsidR="3B9F1AE7">
        <w:t xml:space="preserve">, </w:t>
      </w:r>
      <w:r>
        <w:t>and it’s still wrong.</w:t>
      </w:r>
    </w:p>
    <w:p w14:paraId="0929965F" w14:textId="4A6F2465" w:rsidR="00773C0F" w:rsidRPr="00337264" w:rsidRDefault="00773C0F" w:rsidP="00CB43DE">
      <w:pPr>
        <w:pStyle w:val="ListParagraph"/>
        <w:numPr>
          <w:ilvl w:val="0"/>
          <w:numId w:val="5"/>
        </w:numPr>
        <w:spacing w:before="120"/>
        <w:contextualSpacing w:val="0"/>
      </w:pPr>
      <w:r w:rsidRPr="00337264">
        <w:t xml:space="preserve">“If no one gets hurt, it’s not a problem.” </w:t>
      </w:r>
      <w:proofErr w:type="gramStart"/>
      <w:r w:rsidRPr="00337264">
        <w:t xml:space="preserve">Actually, </w:t>
      </w:r>
      <w:r w:rsidR="00BA0DC1">
        <w:t>corruption</w:t>
      </w:r>
      <w:proofErr w:type="gramEnd"/>
      <w:r w:rsidR="00BA0DC1" w:rsidRPr="00337264">
        <w:t xml:space="preserve"> </w:t>
      </w:r>
      <w:r w:rsidRPr="00337264">
        <w:t>hurts everyone. It damages trust, wastes taxpayer money and can lead to bigger issues.</w:t>
      </w:r>
    </w:p>
    <w:p w14:paraId="1B7A7CC0" w14:textId="77401AED" w:rsidR="00773C0F" w:rsidRPr="00337264" w:rsidRDefault="00773C0F" w:rsidP="00CB43DE">
      <w:pPr>
        <w:pStyle w:val="ListParagraph"/>
        <w:numPr>
          <w:ilvl w:val="0"/>
          <w:numId w:val="5"/>
        </w:numPr>
        <w:spacing w:before="120"/>
        <w:contextualSpacing w:val="0"/>
      </w:pPr>
      <w:r w:rsidRPr="00337264">
        <w:t>“It’s not my job to worry about fraud.” It is. Fraud prevention works best when everyone’s involved.</w:t>
      </w:r>
    </w:p>
    <w:p w14:paraId="291B2DFB" w14:textId="14C197EE" w:rsidR="00773C0F" w:rsidRPr="00337264" w:rsidRDefault="00773C0F" w:rsidP="00FA072B">
      <w:pPr>
        <w:pStyle w:val="Heading2"/>
      </w:pPr>
      <w:r w:rsidRPr="00337264">
        <w:t xml:space="preserve">Quick </w:t>
      </w:r>
      <w:r w:rsidR="00945944">
        <w:t>challenge</w:t>
      </w:r>
      <w:r w:rsidRPr="00337264">
        <w:t xml:space="preserve">: </w:t>
      </w:r>
      <w:r w:rsidR="006A6A87">
        <w:t>What’s the behaviour?</w:t>
      </w:r>
    </w:p>
    <w:p w14:paraId="742E6C27" w14:textId="7B032CF4" w:rsidR="0031154A" w:rsidRDefault="0031154A" w:rsidP="0031154A">
      <w:r>
        <w:t xml:space="preserve">A manager hired </w:t>
      </w:r>
      <w:r w:rsidR="001305B4">
        <w:t>their</w:t>
      </w:r>
      <w:r>
        <w:t xml:space="preserve"> best mate for a senior role without checking if they’re qualified, or considering whether others could perform the job. What kind of behaviour is this?</w:t>
      </w:r>
    </w:p>
    <w:p w14:paraId="33F811C0" w14:textId="6EE00CD4" w:rsidR="0031154A" w:rsidRDefault="0031154A" w:rsidP="0031154A">
      <w:pPr>
        <w:pStyle w:val="ListParagraph"/>
        <w:numPr>
          <w:ilvl w:val="0"/>
          <w:numId w:val="42"/>
        </w:numPr>
        <w:spacing w:after="0"/>
      </w:pPr>
      <w:r>
        <w:t>Fraud</w:t>
      </w:r>
    </w:p>
    <w:p w14:paraId="4ECDB6B6" w14:textId="21E070FF" w:rsidR="0031154A" w:rsidRDefault="0031154A" w:rsidP="0031154A">
      <w:pPr>
        <w:pStyle w:val="ListParagraph"/>
        <w:numPr>
          <w:ilvl w:val="0"/>
          <w:numId w:val="42"/>
        </w:numPr>
        <w:spacing w:after="0"/>
      </w:pPr>
      <w:r>
        <w:t>Mistake</w:t>
      </w:r>
    </w:p>
    <w:p w14:paraId="44E7344A" w14:textId="4EF9D606" w:rsidR="0031154A" w:rsidRDefault="0031154A" w:rsidP="0031154A">
      <w:pPr>
        <w:pStyle w:val="ListParagraph"/>
        <w:numPr>
          <w:ilvl w:val="0"/>
          <w:numId w:val="42"/>
        </w:numPr>
        <w:spacing w:after="0"/>
      </w:pPr>
      <w:r>
        <w:t>Corrupt behaviour</w:t>
      </w:r>
    </w:p>
    <w:p w14:paraId="4B8E3461" w14:textId="42C4A7A2" w:rsidR="00773C0F" w:rsidRPr="00337264" w:rsidRDefault="0031154A" w:rsidP="0031154A">
      <w:pPr>
        <w:pStyle w:val="ListParagraph"/>
        <w:numPr>
          <w:ilvl w:val="0"/>
          <w:numId w:val="42"/>
        </w:numPr>
      </w:pPr>
      <w:r>
        <w:t>Negligence</w:t>
      </w:r>
    </w:p>
    <w:p w14:paraId="62B06F5D" w14:textId="583F8883" w:rsidR="00734A44" w:rsidRPr="00490345" w:rsidRDefault="006B668C" w:rsidP="00734A44">
      <w:r w:rsidRPr="00490345">
        <w:rPr>
          <w:i/>
          <w:iCs/>
        </w:rPr>
        <w:t xml:space="preserve">Think you’ve got it? Answers will be revealed in the </w:t>
      </w:r>
      <w:r>
        <w:rPr>
          <w:i/>
          <w:iCs/>
        </w:rPr>
        <w:t>FAW25</w:t>
      </w:r>
      <w:r w:rsidRPr="00490345">
        <w:rPr>
          <w:i/>
          <w:iCs/>
        </w:rPr>
        <w:t xml:space="preserve"> quiz!</w:t>
      </w:r>
      <w:r>
        <w:rPr>
          <w:i/>
          <w:iCs/>
        </w:rPr>
        <w:t xml:space="preserve"> </w:t>
      </w:r>
      <w:hyperlink r:id="rId11" w:history="1">
        <w:r w:rsidRPr="00463D3B">
          <w:rPr>
            <w:rStyle w:val="Hyperlink"/>
          </w:rPr>
          <w:t>https://www.sfo.govt.nz/counter-fraud/fraud-awareness-week</w:t>
        </w:r>
      </w:hyperlink>
    </w:p>
    <w:p w14:paraId="37C74741" w14:textId="36DB0740" w:rsidR="00337264" w:rsidRDefault="006269E6" w:rsidP="00FA072B">
      <w:pPr>
        <w:pStyle w:val="Heading2"/>
      </w:pPr>
      <w:r>
        <w:lastRenderedPageBreak/>
        <w:t>Find out more</w:t>
      </w:r>
    </w:p>
    <w:p w14:paraId="7802EC9A" w14:textId="06E42DB4" w:rsidR="00C35E4E" w:rsidRPr="004A5608" w:rsidRDefault="00C35E4E" w:rsidP="00EA18FD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2" w:history="1">
        <w:r w:rsidRPr="004A5608">
          <w:rPr>
            <w:rStyle w:val="Hyperlink"/>
          </w:rPr>
          <w:t>Learn the fraud triangle framework of pressure, rationalisation and opportunity</w:t>
        </w:r>
      </w:hyperlink>
    </w:p>
    <w:p w14:paraId="4F8C6D76" w14:textId="54B040B6" w:rsidR="007B13B8" w:rsidRPr="00FA072B" w:rsidRDefault="007B13B8" w:rsidP="00EA18FD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3" w:history="1">
        <w:r w:rsidRPr="00FA072B">
          <w:rPr>
            <w:rStyle w:val="Hyperlink"/>
          </w:rPr>
          <w:t>Understand the wider impacts of public sector fraud, beyond just financial</w:t>
        </w:r>
      </w:hyperlink>
    </w:p>
    <w:p w14:paraId="5DE59603" w14:textId="77777777" w:rsidR="00557CF7" w:rsidRDefault="00557CF7" w:rsidP="00A20893">
      <w:pPr>
        <w:rPr>
          <w:u w:val="single"/>
        </w:rPr>
      </w:pPr>
    </w:p>
    <w:p w14:paraId="45726C09" w14:textId="77777777" w:rsidR="00662C77" w:rsidRDefault="00662C77" w:rsidP="00A20893">
      <w:pPr>
        <w:rPr>
          <w:u w:val="single"/>
        </w:rPr>
      </w:pPr>
    </w:p>
    <w:p w14:paraId="606C3455" w14:textId="77777777" w:rsidR="00C10D64" w:rsidRDefault="00773C0F" w:rsidP="00A20893">
      <w:pPr>
        <w:pStyle w:val="Title"/>
      </w:pPr>
      <w:r w:rsidRPr="00780BA0">
        <w:t>Day 2</w:t>
      </w:r>
    </w:p>
    <w:p w14:paraId="5F31B4E7" w14:textId="77777777" w:rsidR="00EA3B51" w:rsidRPr="00E13910" w:rsidRDefault="00EA3B51" w:rsidP="00EA3B51">
      <w:pPr>
        <w:pStyle w:val="Heading1"/>
      </w:pPr>
      <w:r w:rsidRPr="00E13910">
        <w:t xml:space="preserve">We’re </w:t>
      </w:r>
      <w:r>
        <w:t>a</w:t>
      </w:r>
      <w:r w:rsidRPr="00E13910">
        <w:t xml:space="preserve">ll on the </w:t>
      </w:r>
      <w:r>
        <w:t>s</w:t>
      </w:r>
      <w:r w:rsidRPr="00E13910">
        <w:t xml:space="preserve">ame </w:t>
      </w:r>
      <w:r>
        <w:t>t</w:t>
      </w:r>
      <w:r w:rsidRPr="00E13910">
        <w:t>eam</w:t>
      </w:r>
    </w:p>
    <w:p w14:paraId="10F5DDDC" w14:textId="6606DFF7" w:rsidR="00EA3B51" w:rsidRPr="004B6E8F" w:rsidRDefault="00EA3B51" w:rsidP="006D0FF6">
      <w:pPr>
        <w:pStyle w:val="Subtitle"/>
      </w:pPr>
      <w:r w:rsidRPr="004B6E8F">
        <w:t xml:space="preserve">Fraud prevention </w:t>
      </w:r>
      <w:r w:rsidR="0016759D">
        <w:t>needs everyone</w:t>
      </w:r>
      <w:r w:rsidRPr="004B6E8F">
        <w:t xml:space="preserve"> </w:t>
      </w:r>
      <w:r w:rsidR="009B6CA1">
        <w:t>–</w:t>
      </w:r>
      <w:r w:rsidRPr="004B6E8F">
        <w:t xml:space="preserve"> no matter </w:t>
      </w:r>
      <w:r w:rsidR="0016759D">
        <w:t>our</w:t>
      </w:r>
      <w:r w:rsidRPr="004B6E8F">
        <w:t xml:space="preserve"> role, </w:t>
      </w:r>
      <w:r w:rsidR="0016759D">
        <w:t>we</w:t>
      </w:r>
      <w:r w:rsidR="008637DA">
        <w:t xml:space="preserve"> are </w:t>
      </w:r>
      <w:r w:rsidRPr="004B6E8F">
        <w:t>part of the defence</w:t>
      </w:r>
      <w:r w:rsidR="0016759D">
        <w:t xml:space="preserve"> team</w:t>
      </w:r>
      <w:r w:rsidRPr="004B6E8F">
        <w:t>.</w:t>
      </w:r>
    </w:p>
    <w:p w14:paraId="434CEF87" w14:textId="77777777" w:rsidR="00EA3B51" w:rsidRDefault="00EA3B51" w:rsidP="00FA072B">
      <w:pPr>
        <w:pStyle w:val="Heading2"/>
      </w:pPr>
      <w:r w:rsidRPr="00CB7D73">
        <w:t xml:space="preserve">Fraud </w:t>
      </w:r>
      <w:r>
        <w:t>p</w:t>
      </w:r>
      <w:r w:rsidRPr="00CB7D73">
        <w:t xml:space="preserve">revention </w:t>
      </w:r>
      <w:r>
        <w:t>i</w:t>
      </w:r>
      <w:r w:rsidRPr="00CB7D73">
        <w:t xml:space="preserve">s a </w:t>
      </w:r>
      <w:r>
        <w:t>s</w:t>
      </w:r>
      <w:r w:rsidRPr="00CB7D73">
        <w:t xml:space="preserve">hared </w:t>
      </w:r>
      <w:r>
        <w:t>r</w:t>
      </w:r>
      <w:r w:rsidRPr="00CB7D73">
        <w:t>esponsibility</w:t>
      </w:r>
    </w:p>
    <w:p w14:paraId="53E8DC11" w14:textId="393B191A" w:rsidR="00EA3B51" w:rsidRDefault="00EA3B51" w:rsidP="00EA3B51">
      <w:r w:rsidRPr="003F3B13">
        <w:t xml:space="preserve">Imagine fraud prevention as a </w:t>
      </w:r>
      <w:r>
        <w:t>defensive line</w:t>
      </w:r>
      <w:r w:rsidRPr="003F3B13">
        <w:t xml:space="preserve"> that protects our organisation. Every person </w:t>
      </w:r>
      <w:r>
        <w:t>is part of the team</w:t>
      </w:r>
      <w:r w:rsidR="00F73880">
        <w:t xml:space="preserve">, </w:t>
      </w:r>
      <w:r w:rsidRPr="003F3B13">
        <w:t xml:space="preserve">whether you’re in finance, frontline services, IT or admin. The stronger the </w:t>
      </w:r>
      <w:r>
        <w:t>team</w:t>
      </w:r>
      <w:r w:rsidRPr="003F3B13">
        <w:t>, the harder it is for fraud to break through.</w:t>
      </w:r>
      <w:r>
        <w:t xml:space="preserve"> </w:t>
      </w:r>
    </w:p>
    <w:p w14:paraId="50722284" w14:textId="67B09F6C" w:rsidR="00EA3B51" w:rsidRPr="00531F03" w:rsidRDefault="00EA3B51" w:rsidP="00EA3B51">
      <w:r w:rsidRPr="005330AA">
        <w:t>But if someone leaves a gap by ignoring a red flag or assuming “it’s not my job”</w:t>
      </w:r>
      <w:r w:rsidR="00F73880">
        <w:t>,</w:t>
      </w:r>
      <w:r w:rsidRPr="005330AA">
        <w:t xml:space="preserve"> that’s where risks slip in</w:t>
      </w:r>
      <w:r>
        <w:t xml:space="preserve"> and the </w:t>
      </w:r>
      <w:r w:rsidR="00145DA3">
        <w:t>fraudsters</w:t>
      </w:r>
      <w:r>
        <w:t xml:space="preserve"> could score a goal</w:t>
      </w:r>
      <w:r w:rsidRPr="005330AA">
        <w:t>.</w:t>
      </w:r>
    </w:p>
    <w:p w14:paraId="45A2FC2B" w14:textId="77777777" w:rsidR="00EA3B51" w:rsidRPr="00A87F93" w:rsidRDefault="00EA3B51" w:rsidP="00FA072B">
      <w:pPr>
        <w:pStyle w:val="Heading2"/>
      </w:pPr>
      <w:r w:rsidRPr="00A87F93">
        <w:t>What are the three lines of defence?</w:t>
      </w:r>
    </w:p>
    <w:p w14:paraId="18B0CBC6" w14:textId="77777777" w:rsidR="00EA3B51" w:rsidRPr="00A87F93" w:rsidRDefault="00EA3B51" w:rsidP="00EA3B51">
      <w:r w:rsidRPr="00A87F93">
        <w:t>Here’s how we all fit into the fraud defence team:</w:t>
      </w:r>
    </w:p>
    <w:p w14:paraId="51862FB7" w14:textId="6F599657" w:rsidR="00EA3B51" w:rsidRPr="00A87F93" w:rsidRDefault="6EC537C5" w:rsidP="00EA3B51">
      <w:pPr>
        <w:pStyle w:val="ListParagraph"/>
        <w:numPr>
          <w:ilvl w:val="0"/>
          <w:numId w:val="22"/>
        </w:numPr>
      </w:pPr>
      <w:r w:rsidRPr="48AC7FE8">
        <w:rPr>
          <w:b/>
          <w:bCs/>
        </w:rPr>
        <w:t xml:space="preserve">First line: </w:t>
      </w:r>
      <w:r w:rsidR="00A9775B">
        <w:rPr>
          <w:b/>
          <w:bCs/>
        </w:rPr>
        <w:t>frontline</w:t>
      </w:r>
      <w:r w:rsidRPr="48AC7FE8">
        <w:rPr>
          <w:b/>
          <w:bCs/>
        </w:rPr>
        <w:t xml:space="preserve"> staff</w:t>
      </w:r>
      <w:r w:rsidR="00A9775B">
        <w:rPr>
          <w:b/>
          <w:bCs/>
        </w:rPr>
        <w:t xml:space="preserve"> and managers</w:t>
      </w:r>
      <w:r w:rsidR="00EA3B51">
        <w:br/>
      </w:r>
      <w:r>
        <w:t>You’re on the field. You know what “normal play” looks like</w:t>
      </w:r>
      <w:r w:rsidR="289D84E4">
        <w:t xml:space="preserve">, </w:t>
      </w:r>
      <w:r>
        <w:t>and you’re often the first to spot when something</w:t>
      </w:r>
      <w:r w:rsidR="26DCC650">
        <w:t xml:space="preserve"> doesn’t look right</w:t>
      </w:r>
      <w:r>
        <w:t>.</w:t>
      </w:r>
    </w:p>
    <w:p w14:paraId="23E14F95" w14:textId="3BB827CE" w:rsidR="00EA3B51" w:rsidRPr="00A87F93" w:rsidRDefault="00EA3B51" w:rsidP="00EA3B51">
      <w:pPr>
        <w:pStyle w:val="ListParagraph"/>
        <w:numPr>
          <w:ilvl w:val="0"/>
          <w:numId w:val="22"/>
        </w:numPr>
      </w:pPr>
      <w:r w:rsidRPr="00A20893">
        <w:rPr>
          <w:b/>
          <w:bCs/>
        </w:rPr>
        <w:t>Second line: risk and compliance teams</w:t>
      </w:r>
      <w:r w:rsidRPr="00A87F93">
        <w:br/>
        <w:t>These are the coaches and support crew. They set the rules, guide the team and help monitor risks.</w:t>
      </w:r>
    </w:p>
    <w:p w14:paraId="15B6C147" w14:textId="0986C9A6" w:rsidR="00EA3B51" w:rsidRPr="00CD3D5A" w:rsidRDefault="6EC537C5" w:rsidP="00EA3B51">
      <w:pPr>
        <w:pStyle w:val="ListParagraph"/>
        <w:numPr>
          <w:ilvl w:val="0"/>
          <w:numId w:val="22"/>
        </w:numPr>
      </w:pPr>
      <w:r w:rsidRPr="48AC7FE8">
        <w:rPr>
          <w:b/>
          <w:bCs/>
        </w:rPr>
        <w:t xml:space="preserve">Third line: internal audit </w:t>
      </w:r>
      <w:r w:rsidR="00EA3B51">
        <w:br/>
      </w:r>
      <w:r>
        <w:t xml:space="preserve">Think of them as the match officials. They check for weak </w:t>
      </w:r>
      <w:proofErr w:type="gramStart"/>
      <w:r>
        <w:t>spots,</w:t>
      </w:r>
      <w:proofErr w:type="gramEnd"/>
      <w:r>
        <w:t xml:space="preserve"> review plays and investigate when something doesn’t add up.</w:t>
      </w:r>
    </w:p>
    <w:p w14:paraId="1F217279" w14:textId="639AECEE" w:rsidR="00EA3B51" w:rsidRPr="00A87F93" w:rsidRDefault="00EA3B51" w:rsidP="00EA3B51">
      <w:r w:rsidRPr="00A87F93">
        <w:t>Together, these roles form a strong defence</w:t>
      </w:r>
      <w:r w:rsidR="00790ED1">
        <w:t>,</w:t>
      </w:r>
      <w:r w:rsidRPr="00A87F93">
        <w:t xml:space="preserve"> but only if everyone plays their part.</w:t>
      </w:r>
    </w:p>
    <w:p w14:paraId="61314FD7" w14:textId="77777777" w:rsidR="00EA3B51" w:rsidRPr="00E13910" w:rsidRDefault="00EA3B51" w:rsidP="00FA072B">
      <w:pPr>
        <w:pStyle w:val="Heading2"/>
      </w:pPr>
      <w:r w:rsidRPr="00E13910">
        <w:t xml:space="preserve">Why </w:t>
      </w:r>
      <w:r>
        <w:t>i</w:t>
      </w:r>
      <w:r w:rsidRPr="00E13910">
        <w:t xml:space="preserve">t </w:t>
      </w:r>
      <w:r>
        <w:t>m</w:t>
      </w:r>
      <w:r w:rsidRPr="00E13910">
        <w:t>atters</w:t>
      </w:r>
    </w:p>
    <w:p w14:paraId="3BD0DAAD" w14:textId="16DF8006" w:rsidR="00EA3B51" w:rsidRPr="00E13910" w:rsidRDefault="6EC537C5" w:rsidP="00EA3B51">
      <w:pPr>
        <w:pStyle w:val="ListParagraph"/>
        <w:numPr>
          <w:ilvl w:val="0"/>
          <w:numId w:val="22"/>
        </w:numPr>
      </w:pPr>
      <w:r>
        <w:t>Fraud doesn’t just hurt budgets</w:t>
      </w:r>
      <w:r w:rsidR="28D3D027">
        <w:t xml:space="preserve">, </w:t>
      </w:r>
      <w:r>
        <w:t>it damages trust.</w:t>
      </w:r>
    </w:p>
    <w:p w14:paraId="5661E415" w14:textId="77777777" w:rsidR="00EA3B51" w:rsidRPr="00E13910" w:rsidRDefault="00EA3B51" w:rsidP="00EA3B51">
      <w:pPr>
        <w:pStyle w:val="ListParagraph"/>
        <w:numPr>
          <w:ilvl w:val="0"/>
          <w:numId w:val="22"/>
        </w:numPr>
      </w:pPr>
      <w:r w:rsidRPr="00E13910">
        <w:t>Prevention is cheaper and easier than fixing damage.</w:t>
      </w:r>
    </w:p>
    <w:p w14:paraId="0477CD2E" w14:textId="77777777" w:rsidR="00EA3B51" w:rsidRPr="00E13910" w:rsidRDefault="00EA3B51" w:rsidP="00EA3B51">
      <w:pPr>
        <w:pStyle w:val="ListParagraph"/>
        <w:numPr>
          <w:ilvl w:val="0"/>
          <w:numId w:val="22"/>
        </w:numPr>
      </w:pPr>
      <w:r w:rsidRPr="00E13910">
        <w:lastRenderedPageBreak/>
        <w:t>When we work together, we protect each other and the people we serve.</w:t>
      </w:r>
    </w:p>
    <w:p w14:paraId="0306FF22" w14:textId="5EBF0C6F" w:rsidR="00EA3B51" w:rsidRPr="00E13910" w:rsidRDefault="003B647C" w:rsidP="00FA072B">
      <w:pPr>
        <w:pStyle w:val="Heading2"/>
      </w:pPr>
      <w:r>
        <w:t>W</w:t>
      </w:r>
      <w:r w:rsidR="00EA3B51" w:rsidRPr="00E13910">
        <w:t xml:space="preserve">hat </w:t>
      </w:r>
      <w:r w:rsidR="00EA3B51">
        <w:t>y</w:t>
      </w:r>
      <w:r w:rsidR="00EA3B51" w:rsidRPr="00E13910">
        <w:t xml:space="preserve">ou </w:t>
      </w:r>
      <w:r w:rsidR="00EA3B51">
        <w:t>c</w:t>
      </w:r>
      <w:r w:rsidR="00EA3B51" w:rsidRPr="00E13910">
        <w:t xml:space="preserve">an </w:t>
      </w:r>
      <w:r w:rsidR="00EA3B51">
        <w:t>d</w:t>
      </w:r>
      <w:r w:rsidR="00EA3B51" w:rsidRPr="00E13910">
        <w:t xml:space="preserve">o </w:t>
      </w:r>
      <w:r w:rsidR="00EA3B51">
        <w:t>t</w:t>
      </w:r>
      <w:r w:rsidR="00EA3B51" w:rsidRPr="00E13910">
        <w:t>oday</w:t>
      </w:r>
    </w:p>
    <w:p w14:paraId="3E766F47" w14:textId="3D7F4540" w:rsidR="00EA3B51" w:rsidRPr="00912773" w:rsidRDefault="00EA3B51" w:rsidP="00EA3B51">
      <w:pPr>
        <w:pStyle w:val="ListParagraph"/>
        <w:numPr>
          <w:ilvl w:val="0"/>
          <w:numId w:val="22"/>
        </w:numPr>
      </w:pPr>
      <w:r w:rsidRPr="00A20893">
        <w:rPr>
          <w:b/>
          <w:bCs/>
        </w:rPr>
        <w:t>Stay alert</w:t>
      </w:r>
      <w:r w:rsidRPr="00912773">
        <w:t> </w:t>
      </w:r>
      <w:r w:rsidR="009B6CA1">
        <w:t>–</w:t>
      </w:r>
      <w:r w:rsidRPr="00912773">
        <w:t xml:space="preserve"> if something feels </w:t>
      </w:r>
      <w:r w:rsidR="0016759D">
        <w:t>wrong or odd</w:t>
      </w:r>
      <w:r w:rsidRPr="00912773">
        <w:t>, ask questions</w:t>
      </w:r>
      <w:r w:rsidR="009D0EAD">
        <w:t>.</w:t>
      </w:r>
    </w:p>
    <w:p w14:paraId="6097CBEA" w14:textId="01571878" w:rsidR="00EA3B51" w:rsidRPr="00912773" w:rsidRDefault="00EA3B51" w:rsidP="00EA3B51">
      <w:pPr>
        <w:pStyle w:val="ListParagraph"/>
        <w:numPr>
          <w:ilvl w:val="0"/>
          <w:numId w:val="22"/>
        </w:numPr>
      </w:pPr>
      <w:r w:rsidRPr="00A20893">
        <w:rPr>
          <w:b/>
          <w:bCs/>
        </w:rPr>
        <w:t>Speak up</w:t>
      </w:r>
      <w:r w:rsidRPr="00912773">
        <w:t> </w:t>
      </w:r>
      <w:r w:rsidR="009B6CA1">
        <w:t>–</w:t>
      </w:r>
      <w:r w:rsidRPr="00912773">
        <w:t xml:space="preserve"> even small concerns can lead to big discoveries</w:t>
      </w:r>
      <w:r w:rsidR="009D0EAD">
        <w:t>.</w:t>
      </w:r>
    </w:p>
    <w:p w14:paraId="3A76A7AD" w14:textId="476836C5" w:rsidR="00EA3B51" w:rsidRPr="00912773" w:rsidRDefault="00EA3B51" w:rsidP="00EA3B51">
      <w:pPr>
        <w:pStyle w:val="ListParagraph"/>
        <w:numPr>
          <w:ilvl w:val="0"/>
          <w:numId w:val="22"/>
        </w:numPr>
      </w:pPr>
      <w:r w:rsidRPr="00A20893">
        <w:rPr>
          <w:b/>
          <w:bCs/>
        </w:rPr>
        <w:t>Support teammates</w:t>
      </w:r>
      <w:r w:rsidRPr="00912773">
        <w:t> </w:t>
      </w:r>
      <w:r w:rsidR="009B6CA1">
        <w:t>–</w:t>
      </w:r>
      <w:r w:rsidRPr="00912773">
        <w:t xml:space="preserve"> help create a culture where people feel safe to report</w:t>
      </w:r>
      <w:r w:rsidR="009D0EAD">
        <w:t>.</w:t>
      </w:r>
    </w:p>
    <w:p w14:paraId="750B5F40" w14:textId="0E359375" w:rsidR="00EA3B51" w:rsidRDefault="00EA3B51" w:rsidP="00EA3B51">
      <w:pPr>
        <w:pStyle w:val="ListParagraph"/>
        <w:numPr>
          <w:ilvl w:val="0"/>
          <w:numId w:val="22"/>
        </w:numPr>
      </w:pPr>
      <w:r w:rsidRPr="00A20893">
        <w:rPr>
          <w:b/>
          <w:bCs/>
        </w:rPr>
        <w:t>Keep learning</w:t>
      </w:r>
      <w:r w:rsidRPr="00912773">
        <w:t> </w:t>
      </w:r>
      <w:r w:rsidR="009B6CA1">
        <w:t>–</w:t>
      </w:r>
      <w:r w:rsidRPr="00912773">
        <w:t xml:space="preserve"> fraud tactics change, so stay informed</w:t>
      </w:r>
      <w:r w:rsidR="009D0EAD">
        <w:t>.</w:t>
      </w:r>
    </w:p>
    <w:p w14:paraId="74C26E1F" w14:textId="77777777" w:rsidR="00C0523A" w:rsidRDefault="00C0523A" w:rsidP="00BA5EDD"/>
    <w:p w14:paraId="238650B2" w14:textId="77777777" w:rsidR="00490345" w:rsidRPr="00490345" w:rsidRDefault="00490345" w:rsidP="00FA072B">
      <w:pPr>
        <w:pStyle w:val="Heading2"/>
      </w:pPr>
      <w:r w:rsidRPr="00490345">
        <w:t>Quick challenge: Who’s on the defence?</w:t>
      </w:r>
    </w:p>
    <w:p w14:paraId="1C0D2555" w14:textId="737F31EF" w:rsidR="008B505C" w:rsidRDefault="008B505C" w:rsidP="008B505C">
      <w:r>
        <w:t xml:space="preserve">Your organisation wants to check if its fraud controls are working properly. They bring in a team to look at systems, test processes and find any weak spots. This team is known as the third line of defence. Who are they? </w:t>
      </w:r>
    </w:p>
    <w:p w14:paraId="3F5DE720" w14:textId="77777777" w:rsidR="008B505C" w:rsidRDefault="008B505C" w:rsidP="008B505C">
      <w:pPr>
        <w:pStyle w:val="ListParagraph"/>
        <w:numPr>
          <w:ilvl w:val="0"/>
          <w:numId w:val="43"/>
        </w:numPr>
      </w:pPr>
      <w:r>
        <w:t xml:space="preserve">Internal audit </w:t>
      </w:r>
    </w:p>
    <w:p w14:paraId="107887C7" w14:textId="152D64F5" w:rsidR="008B505C" w:rsidRDefault="008B505C" w:rsidP="008B505C">
      <w:pPr>
        <w:pStyle w:val="ListParagraph"/>
        <w:numPr>
          <w:ilvl w:val="0"/>
          <w:numId w:val="43"/>
        </w:numPr>
      </w:pPr>
      <w:r>
        <w:t>Frontline staff</w:t>
      </w:r>
      <w:r w:rsidR="00166054">
        <w:t xml:space="preserve"> and managers</w:t>
      </w:r>
    </w:p>
    <w:p w14:paraId="7AFD85E7" w14:textId="77777777" w:rsidR="008B505C" w:rsidRDefault="008B505C" w:rsidP="008B505C">
      <w:pPr>
        <w:pStyle w:val="ListParagraph"/>
        <w:numPr>
          <w:ilvl w:val="0"/>
          <w:numId w:val="43"/>
        </w:numPr>
      </w:pPr>
      <w:r>
        <w:t>Risk and compliance teams</w:t>
      </w:r>
    </w:p>
    <w:p w14:paraId="6B06D9FD" w14:textId="77777777" w:rsidR="008B505C" w:rsidRDefault="008B505C" w:rsidP="008B505C">
      <w:pPr>
        <w:pStyle w:val="ListParagraph"/>
        <w:numPr>
          <w:ilvl w:val="0"/>
          <w:numId w:val="43"/>
        </w:numPr>
      </w:pPr>
      <w:r>
        <w:t>Executive leadership</w:t>
      </w:r>
    </w:p>
    <w:p w14:paraId="2A76B98E" w14:textId="62AA1264" w:rsidR="001C2066" w:rsidRPr="00912773" w:rsidRDefault="006B668C" w:rsidP="00BA5EDD">
      <w:r w:rsidRPr="00490345">
        <w:rPr>
          <w:i/>
          <w:iCs/>
        </w:rPr>
        <w:t xml:space="preserve">Think you’ve got it? Answers will be revealed in the </w:t>
      </w:r>
      <w:r>
        <w:rPr>
          <w:i/>
          <w:iCs/>
        </w:rPr>
        <w:t>FAW25</w:t>
      </w:r>
      <w:r w:rsidRPr="00490345">
        <w:rPr>
          <w:i/>
          <w:iCs/>
        </w:rPr>
        <w:t xml:space="preserve"> quiz!</w:t>
      </w:r>
      <w:r>
        <w:rPr>
          <w:i/>
          <w:iCs/>
        </w:rPr>
        <w:t xml:space="preserve"> </w:t>
      </w:r>
      <w:hyperlink r:id="rId14" w:history="1">
        <w:r w:rsidRPr="00463D3B">
          <w:rPr>
            <w:rStyle w:val="Hyperlink"/>
          </w:rPr>
          <w:t>https://www.sfo.govt.nz/counter-fraud/fraud-awareness-week</w:t>
        </w:r>
      </w:hyperlink>
    </w:p>
    <w:p w14:paraId="66DA5B3F" w14:textId="77777777" w:rsidR="00E649AE" w:rsidRDefault="001C11BE" w:rsidP="00FA072B">
      <w:pPr>
        <w:pStyle w:val="Heading2"/>
      </w:pPr>
      <w:r>
        <w:t>Find out more</w:t>
      </w:r>
    </w:p>
    <w:p w14:paraId="4B5CD05F" w14:textId="675D4EBB" w:rsidR="000F0092" w:rsidRPr="00E12F08" w:rsidRDefault="000F0092" w:rsidP="00BA5EDD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5" w:history="1">
        <w:r w:rsidRPr="00E12F08">
          <w:rPr>
            <w:rStyle w:val="Hyperlink"/>
          </w:rPr>
          <w:t>See what countermeasures your organisation can put in place to reduce the risk of fraud</w:t>
        </w:r>
      </w:hyperlink>
    </w:p>
    <w:p w14:paraId="4B8961AF" w14:textId="729E5849" w:rsidR="001C11BE" w:rsidRPr="00F91A55" w:rsidRDefault="003E6F80" w:rsidP="00BA5EDD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6" w:history="1">
        <w:r w:rsidRPr="00F91A55">
          <w:rPr>
            <w:rStyle w:val="Hyperlink"/>
          </w:rPr>
          <w:t xml:space="preserve">Explore </w:t>
        </w:r>
        <w:r w:rsidR="004B64E8" w:rsidRPr="00F91A55">
          <w:rPr>
            <w:rStyle w:val="Hyperlink"/>
          </w:rPr>
          <w:t>a range of</w:t>
        </w:r>
        <w:r w:rsidRPr="00F91A55">
          <w:rPr>
            <w:rStyle w:val="Hyperlink"/>
          </w:rPr>
          <w:t xml:space="preserve"> free online tools to support your organisation to strengthen its fraud and corruption controls</w:t>
        </w:r>
      </w:hyperlink>
    </w:p>
    <w:p w14:paraId="5EAAF1EC" w14:textId="77777777" w:rsidR="00C0523A" w:rsidRDefault="00C0523A" w:rsidP="001C11BE"/>
    <w:p w14:paraId="3D190A8A" w14:textId="77777777" w:rsidR="00DF095D" w:rsidRDefault="00DF095D" w:rsidP="001C11BE"/>
    <w:p w14:paraId="66D13B02" w14:textId="77777777" w:rsidR="004B6E8F" w:rsidRDefault="00E649AE" w:rsidP="00A20893">
      <w:pPr>
        <w:pStyle w:val="Title"/>
      </w:pPr>
      <w:r w:rsidRPr="00E13910">
        <w:t>Day 3</w:t>
      </w:r>
    </w:p>
    <w:p w14:paraId="51217BBA" w14:textId="77777777" w:rsidR="000A21B9" w:rsidRPr="00780BA0" w:rsidRDefault="000A21B9" w:rsidP="000A21B9">
      <w:pPr>
        <w:pStyle w:val="Heading1"/>
      </w:pPr>
      <w:r w:rsidRPr="00780BA0">
        <w:t xml:space="preserve">It’s OK to </w:t>
      </w:r>
      <w:r>
        <w:t>s</w:t>
      </w:r>
      <w:r w:rsidRPr="00780BA0">
        <w:t xml:space="preserve">peak </w:t>
      </w:r>
      <w:r>
        <w:t>u</w:t>
      </w:r>
      <w:r w:rsidRPr="00780BA0">
        <w:t>p</w:t>
      </w:r>
    </w:p>
    <w:p w14:paraId="0C945FA5" w14:textId="424E15F4" w:rsidR="000A21B9" w:rsidRPr="005B5857" w:rsidRDefault="2A7DD5C9" w:rsidP="005B5857">
      <w:pPr>
        <w:pStyle w:val="Subtitle"/>
      </w:pPr>
      <w:r>
        <w:t>Speaking up isn’t snitching</w:t>
      </w:r>
      <w:r w:rsidR="370E9210">
        <w:t xml:space="preserve"> </w:t>
      </w:r>
      <w:r w:rsidR="009B6CA1">
        <w:t>–</w:t>
      </w:r>
      <w:r>
        <w:t xml:space="preserve"> it’s teamwork in action.</w:t>
      </w:r>
    </w:p>
    <w:p w14:paraId="332604F3" w14:textId="6357EF4D" w:rsidR="000A21B9" w:rsidRPr="00780BA0" w:rsidRDefault="2A7DD5C9" w:rsidP="00FA072B">
      <w:pPr>
        <w:pStyle w:val="Heading2"/>
      </w:pPr>
      <w:r>
        <w:t>You’re not just watching</w:t>
      </w:r>
      <w:r w:rsidR="00AC2F36">
        <w:t>,</w:t>
      </w:r>
      <w:r>
        <w:t xml:space="preserve"> </w:t>
      </w:r>
      <w:proofErr w:type="gramStart"/>
      <w:r>
        <w:t>you’re</w:t>
      </w:r>
      <w:proofErr w:type="gramEnd"/>
      <w:r>
        <w:t xml:space="preserve"> part of the team</w:t>
      </w:r>
    </w:p>
    <w:p w14:paraId="5498A71B" w14:textId="484D6E8B" w:rsidR="000A21B9" w:rsidRDefault="000A21B9" w:rsidP="000A21B9">
      <w:r w:rsidRPr="00D401DB">
        <w:t xml:space="preserve">Fraud prevention </w:t>
      </w:r>
      <w:r w:rsidR="00B55B0B">
        <w:t>protects everyone – you, your colleagues, your organisation and the public</w:t>
      </w:r>
      <w:r w:rsidR="006661DB">
        <w:t xml:space="preserve"> –</w:t>
      </w:r>
      <w:r w:rsidR="00B55B0B">
        <w:t xml:space="preserve"> by stopping fraud before it happens or minimising </w:t>
      </w:r>
      <w:r w:rsidR="009E5A65">
        <w:t xml:space="preserve">the </w:t>
      </w:r>
      <w:r w:rsidR="00B55B0B">
        <w:t xml:space="preserve">damage if fraud </w:t>
      </w:r>
      <w:r w:rsidR="009E5A65">
        <w:t xml:space="preserve">has </w:t>
      </w:r>
      <w:r w:rsidR="00B55B0B">
        <w:t>occurr</w:t>
      </w:r>
      <w:r w:rsidR="009E5A65">
        <w:t>ed</w:t>
      </w:r>
      <w:r w:rsidR="00B55B0B">
        <w:t xml:space="preserve">. </w:t>
      </w:r>
    </w:p>
    <w:p w14:paraId="7F4FA5EC" w14:textId="4A659458" w:rsidR="000A21B9" w:rsidRPr="00D401DB" w:rsidRDefault="00B55B0B" w:rsidP="000A21B9">
      <w:r>
        <w:lastRenderedPageBreak/>
        <w:t>So w</w:t>
      </w:r>
      <w:r w:rsidR="000A21B9" w:rsidRPr="00D401DB">
        <w:t>hen someone notices something suspicious and chooses to speak up, that’s not snitching</w:t>
      </w:r>
      <w:r w:rsidR="006007CE">
        <w:t>,</w:t>
      </w:r>
      <w:r w:rsidR="000A21B9" w:rsidRPr="00D401DB">
        <w:t xml:space="preserve"> it’s leadership</w:t>
      </w:r>
      <w:r>
        <w:t xml:space="preserve"> demonstrating </w:t>
      </w:r>
      <w:r w:rsidR="000A21B9" w:rsidRPr="00D401DB">
        <w:t>courage, integrity and a commitment to doing what’s right</w:t>
      </w:r>
      <w:r>
        <w:t xml:space="preserve"> for everyone</w:t>
      </w:r>
      <w:r w:rsidR="000A21B9" w:rsidRPr="00D401DB">
        <w:t>.</w:t>
      </w:r>
    </w:p>
    <w:p w14:paraId="2D9D5D40" w14:textId="2655405B" w:rsidR="000A21B9" w:rsidRPr="00780BA0" w:rsidRDefault="00274154" w:rsidP="00FA072B">
      <w:pPr>
        <w:pStyle w:val="Heading2"/>
      </w:pPr>
      <w:r>
        <w:t>Case study</w:t>
      </w:r>
      <w:r w:rsidR="000A21B9" w:rsidRPr="005B5857">
        <w:t xml:space="preserve">: </w:t>
      </w:r>
      <w:r w:rsidR="006007CE">
        <w:t>O</w:t>
      </w:r>
      <w:r w:rsidR="000A21B9" w:rsidRPr="005B5857">
        <w:t>ne email, big impact</w:t>
      </w:r>
    </w:p>
    <w:p w14:paraId="090F2650" w14:textId="403BC198" w:rsidR="000A21B9" w:rsidRPr="00A20893" w:rsidRDefault="000A21B9" w:rsidP="000A21B9">
      <w:r w:rsidRPr="00A20893">
        <w:t xml:space="preserve">A junior </w:t>
      </w:r>
      <w:r w:rsidR="0004489C">
        <w:t>employee</w:t>
      </w:r>
      <w:r w:rsidRPr="00A20893">
        <w:t xml:space="preserve"> noticed something odd </w:t>
      </w:r>
      <w:r w:rsidR="009B6CA1">
        <w:t>–</w:t>
      </w:r>
      <w:r w:rsidRPr="00A20893">
        <w:t xml:space="preserve"> a vendor was being paid twice for the same service. Instead of ignoring it, they </w:t>
      </w:r>
      <w:r w:rsidR="0037788E">
        <w:t xml:space="preserve">contacted </w:t>
      </w:r>
      <w:r w:rsidR="00D45B20">
        <w:t>the</w:t>
      </w:r>
      <w:r w:rsidRPr="00A20893">
        <w:t xml:space="preserve"> internal fraud team.</w:t>
      </w:r>
    </w:p>
    <w:p w14:paraId="253D782C" w14:textId="6C965F23" w:rsidR="000A21B9" w:rsidRPr="00A20893" w:rsidRDefault="2A7DD5C9" w:rsidP="000A21B9">
      <w:r>
        <w:t xml:space="preserve">That </w:t>
      </w:r>
      <w:r w:rsidR="0CF3B80A">
        <w:t>tip</w:t>
      </w:r>
      <w:r w:rsidR="009B6CA1">
        <w:t>–</w:t>
      </w:r>
      <w:r w:rsidR="0CF3B80A">
        <w:t xml:space="preserve">off </w:t>
      </w:r>
      <w:r>
        <w:t xml:space="preserve">triggered a deeper review, which uncovered a billing scheme that had been running for months. Thanks to one person’s action, the organisation </w:t>
      </w:r>
      <w:r w:rsidR="006007CE">
        <w:t xml:space="preserve">improved its controls and </w:t>
      </w:r>
      <w:r>
        <w:t>recovered thousands in lost funds</w:t>
      </w:r>
      <w:r w:rsidR="607559C9">
        <w:t xml:space="preserve"> that were meant for an infrastructure upgrade</w:t>
      </w:r>
      <w:r>
        <w:t>.</w:t>
      </w:r>
    </w:p>
    <w:p w14:paraId="4237F0CC" w14:textId="5D65BE43" w:rsidR="000A21B9" w:rsidRPr="00A20893" w:rsidRDefault="2A7DD5C9" w:rsidP="000A21B9">
      <w:r>
        <w:t xml:space="preserve">The best part? The person who spoke </w:t>
      </w:r>
      <w:r w:rsidR="4CC86164">
        <w:t xml:space="preserve">was </w:t>
      </w:r>
      <w:r>
        <w:t xml:space="preserve">supported, thanked and reminded that </w:t>
      </w:r>
      <w:r w:rsidR="4CC86164">
        <w:t xml:space="preserve">with their </w:t>
      </w:r>
      <w:r>
        <w:t>help</w:t>
      </w:r>
      <w:r w:rsidR="4CC86164">
        <w:t>, they</w:t>
      </w:r>
      <w:r>
        <w:t xml:space="preserve"> protect</w:t>
      </w:r>
      <w:r w:rsidR="4CC86164">
        <w:t>ed</w:t>
      </w:r>
      <w:r>
        <w:t xml:space="preserve"> everyone.</w:t>
      </w:r>
      <w:r w:rsidR="4CC86164">
        <w:t xml:space="preserve"> This meant</w:t>
      </w:r>
      <w:r w:rsidR="0FAE5D9A">
        <w:t xml:space="preserve"> </w:t>
      </w:r>
      <w:r w:rsidR="4CC86164">
        <w:t xml:space="preserve">they were protected and not subjected to any detrimental action. </w:t>
      </w:r>
    </w:p>
    <w:p w14:paraId="771DA084" w14:textId="77777777" w:rsidR="000A21B9" w:rsidRPr="00DF6C98" w:rsidRDefault="000A21B9" w:rsidP="00FA072B">
      <w:pPr>
        <w:pStyle w:val="Heading2"/>
      </w:pPr>
      <w:r w:rsidRPr="00780BA0">
        <w:t xml:space="preserve">What </w:t>
      </w:r>
      <w:r>
        <w:t>m</w:t>
      </w:r>
      <w:r w:rsidRPr="00780BA0">
        <w:t xml:space="preserve">akes </w:t>
      </w:r>
      <w:r>
        <w:t>i</w:t>
      </w:r>
      <w:r w:rsidRPr="00780BA0">
        <w:t xml:space="preserve">t </w:t>
      </w:r>
      <w:r>
        <w:t>s</w:t>
      </w:r>
      <w:r w:rsidRPr="00780BA0">
        <w:t xml:space="preserve">afe to </w:t>
      </w:r>
      <w:r>
        <w:t>s</w:t>
      </w:r>
      <w:r w:rsidRPr="00780BA0">
        <w:t xml:space="preserve">peak </w:t>
      </w:r>
      <w:r>
        <w:t>u</w:t>
      </w:r>
      <w:r w:rsidRPr="00780BA0">
        <w:t>p?</w:t>
      </w:r>
    </w:p>
    <w:p w14:paraId="46A3E30F" w14:textId="6A63A261" w:rsidR="000A21B9" w:rsidRPr="000763FA" w:rsidRDefault="000A21B9" w:rsidP="000A21B9">
      <w:pPr>
        <w:pStyle w:val="ListParagraph"/>
        <w:numPr>
          <w:ilvl w:val="0"/>
          <w:numId w:val="19"/>
        </w:numPr>
      </w:pPr>
      <w:r w:rsidRPr="00A20893">
        <w:rPr>
          <w:b/>
          <w:bCs/>
        </w:rPr>
        <w:t>Trust and support:</w:t>
      </w:r>
      <w:r w:rsidRPr="000763FA">
        <w:t> </w:t>
      </w:r>
      <w:r w:rsidRPr="0003704F">
        <w:t>People need to feel heard, respected and supported.</w:t>
      </w:r>
      <w:r>
        <w:t xml:space="preserve"> </w:t>
      </w:r>
      <w:r w:rsidRPr="000763FA">
        <w:t>A supportive culture means concerns are taken seriously and followed through.</w:t>
      </w:r>
    </w:p>
    <w:p w14:paraId="184AA113" w14:textId="77777777" w:rsidR="000A21B9" w:rsidRPr="000763FA" w:rsidRDefault="000A21B9" w:rsidP="000A21B9">
      <w:pPr>
        <w:pStyle w:val="ListParagraph"/>
        <w:numPr>
          <w:ilvl w:val="0"/>
          <w:numId w:val="19"/>
        </w:numPr>
      </w:pPr>
      <w:r w:rsidRPr="00A20893">
        <w:rPr>
          <w:b/>
          <w:bCs/>
        </w:rPr>
        <w:t>Protection:</w:t>
      </w:r>
      <w:r w:rsidRPr="000763FA">
        <w:t> Organisations must actively protect those who raise concerns, making sure they’re not punished or treated unfairly.</w:t>
      </w:r>
    </w:p>
    <w:p w14:paraId="02121B97" w14:textId="6B291C62" w:rsidR="000A21B9" w:rsidRPr="000763FA" w:rsidRDefault="000A21B9" w:rsidP="000A21B9">
      <w:pPr>
        <w:pStyle w:val="ListParagraph"/>
        <w:numPr>
          <w:ilvl w:val="0"/>
          <w:numId w:val="19"/>
        </w:numPr>
      </w:pPr>
      <w:r w:rsidRPr="00A20893">
        <w:rPr>
          <w:b/>
          <w:bCs/>
        </w:rPr>
        <w:t>Clarity:</w:t>
      </w:r>
      <w:r w:rsidRPr="000763FA">
        <w:t> </w:t>
      </w:r>
      <w:r w:rsidRPr="00C52F82">
        <w:t xml:space="preserve">Staff should know how to report concerns and what happens next </w:t>
      </w:r>
      <w:r w:rsidR="009B6CA1">
        <w:t>–</w:t>
      </w:r>
      <w:r w:rsidRPr="00C52F82">
        <w:t xml:space="preserve"> clear steps build confidence.</w:t>
      </w:r>
    </w:p>
    <w:p w14:paraId="0BB9207D" w14:textId="77777777" w:rsidR="000A21B9" w:rsidRPr="00780BA0" w:rsidRDefault="000A21B9" w:rsidP="00FA072B">
      <w:pPr>
        <w:pStyle w:val="Heading2"/>
      </w:pPr>
      <w:r w:rsidRPr="00780BA0">
        <w:t xml:space="preserve">How </w:t>
      </w:r>
      <w:r>
        <w:t>y</w:t>
      </w:r>
      <w:r w:rsidRPr="00780BA0">
        <w:t xml:space="preserve">ou </w:t>
      </w:r>
      <w:r>
        <w:t>c</w:t>
      </w:r>
      <w:r w:rsidRPr="00780BA0">
        <w:t xml:space="preserve">an </w:t>
      </w:r>
      <w:r>
        <w:t>h</w:t>
      </w:r>
      <w:r w:rsidRPr="00780BA0">
        <w:t>elp</w:t>
      </w:r>
    </w:p>
    <w:p w14:paraId="6B306292" w14:textId="6DB1E76A" w:rsidR="00DF35C1" w:rsidRPr="00780BA0" w:rsidRDefault="00DF35C1" w:rsidP="00DF35C1">
      <w:pPr>
        <w:pStyle w:val="ListParagraph"/>
        <w:numPr>
          <w:ilvl w:val="0"/>
          <w:numId w:val="8"/>
        </w:numPr>
      </w:pPr>
      <w:r w:rsidRPr="00172E92">
        <w:rPr>
          <w:b/>
          <w:bCs/>
        </w:rPr>
        <w:t>Know your reporting options</w:t>
      </w:r>
      <w:r w:rsidRPr="00780BA0">
        <w:t xml:space="preserve"> </w:t>
      </w:r>
      <w:r w:rsidR="009B6CA1">
        <w:t>–</w:t>
      </w:r>
      <w:r w:rsidRPr="00780BA0">
        <w:t xml:space="preserve"> manager, fraud advisor, hotline or anonymous form.</w:t>
      </w:r>
    </w:p>
    <w:p w14:paraId="5D8F5ACC" w14:textId="0B246237" w:rsidR="00DF35C1" w:rsidRPr="00780BA0" w:rsidRDefault="00DF35C1" w:rsidP="00DF35C1">
      <w:pPr>
        <w:pStyle w:val="ListParagraph"/>
        <w:numPr>
          <w:ilvl w:val="0"/>
          <w:numId w:val="8"/>
        </w:numPr>
      </w:pPr>
      <w:r w:rsidRPr="00172E92">
        <w:rPr>
          <w:b/>
          <w:bCs/>
        </w:rPr>
        <w:t>If you see something, say something</w:t>
      </w:r>
      <w:r w:rsidRPr="00A20893">
        <w:rPr>
          <w:b/>
          <w:bCs/>
        </w:rPr>
        <w:t xml:space="preserve"> </w:t>
      </w:r>
      <w:r w:rsidR="009B6CA1">
        <w:t>–</w:t>
      </w:r>
      <w:r w:rsidRPr="00780BA0">
        <w:t xml:space="preserve"> don’t wait or assume it’s someone else’s job.</w:t>
      </w:r>
    </w:p>
    <w:p w14:paraId="593CEA8C" w14:textId="4905E6AF" w:rsidR="00DF35C1" w:rsidRPr="00A20893" w:rsidRDefault="00DF35C1" w:rsidP="00DF35C1">
      <w:pPr>
        <w:pStyle w:val="ListParagraph"/>
        <w:numPr>
          <w:ilvl w:val="0"/>
          <w:numId w:val="8"/>
        </w:numPr>
        <w:rPr>
          <w:b/>
          <w:bCs/>
        </w:rPr>
      </w:pPr>
      <w:r w:rsidRPr="00172E92">
        <w:rPr>
          <w:b/>
          <w:bCs/>
        </w:rPr>
        <w:t>Trust your instincts</w:t>
      </w:r>
      <w:r w:rsidRPr="00A20893">
        <w:rPr>
          <w:b/>
          <w:bCs/>
        </w:rPr>
        <w:t xml:space="preserve"> </w:t>
      </w:r>
      <w:r w:rsidR="009B6CA1">
        <w:t>–</w:t>
      </w:r>
      <w:r w:rsidRPr="00A20893">
        <w:rPr>
          <w:b/>
          <w:bCs/>
        </w:rPr>
        <w:t xml:space="preserve"> </w:t>
      </w:r>
      <w:r w:rsidRPr="00780BA0">
        <w:t xml:space="preserve">if something feels </w:t>
      </w:r>
      <w:r>
        <w:t>wrong or unusual</w:t>
      </w:r>
      <w:r w:rsidRPr="00780BA0">
        <w:t>, act on it.</w:t>
      </w:r>
    </w:p>
    <w:p w14:paraId="58200A77" w14:textId="608260A7" w:rsidR="000A21B9" w:rsidRPr="00A20893" w:rsidRDefault="000A21B9" w:rsidP="000A21B9">
      <w:pPr>
        <w:pStyle w:val="ListParagraph"/>
        <w:numPr>
          <w:ilvl w:val="0"/>
          <w:numId w:val="8"/>
        </w:numPr>
        <w:rPr>
          <w:b/>
          <w:bCs/>
        </w:rPr>
      </w:pPr>
      <w:r w:rsidRPr="00172E92">
        <w:rPr>
          <w:b/>
          <w:bCs/>
        </w:rPr>
        <w:t>Listen without judgment</w:t>
      </w:r>
      <w:r w:rsidRPr="00780BA0">
        <w:t xml:space="preserve"> when someone raises a concern.</w:t>
      </w:r>
    </w:p>
    <w:p w14:paraId="020C64C5" w14:textId="2340F233" w:rsidR="000A21B9" w:rsidRDefault="000A21B9" w:rsidP="000A21B9">
      <w:r w:rsidRPr="00780BA0">
        <w:t>Your voice could be the one that makes the difference.</w:t>
      </w:r>
    </w:p>
    <w:p w14:paraId="1C4FA654" w14:textId="77777777" w:rsidR="000A21B9" w:rsidRPr="00780BA0" w:rsidRDefault="000A21B9" w:rsidP="00FA072B">
      <w:pPr>
        <w:pStyle w:val="Heading2"/>
      </w:pPr>
      <w:r w:rsidRPr="00780BA0">
        <w:t xml:space="preserve">Quick </w:t>
      </w:r>
      <w:r>
        <w:t>c</w:t>
      </w:r>
      <w:r w:rsidRPr="00780BA0">
        <w:t xml:space="preserve">hallenge: </w:t>
      </w:r>
      <w:r>
        <w:t>w</w:t>
      </w:r>
      <w:r w:rsidRPr="00780BA0">
        <w:t xml:space="preserve">hat </w:t>
      </w:r>
      <w:r>
        <w:t>w</w:t>
      </w:r>
      <w:r w:rsidRPr="00780BA0">
        <w:t xml:space="preserve">ould </w:t>
      </w:r>
      <w:r>
        <w:t>y</w:t>
      </w:r>
      <w:r w:rsidRPr="00780BA0">
        <w:t xml:space="preserve">ou </w:t>
      </w:r>
      <w:r>
        <w:t>d</w:t>
      </w:r>
      <w:r w:rsidRPr="00780BA0">
        <w:t>o?</w:t>
      </w:r>
    </w:p>
    <w:p w14:paraId="609029E6" w14:textId="77777777" w:rsidR="00F2505C" w:rsidRDefault="00F2505C" w:rsidP="00F2505C">
      <w:r>
        <w:t>You spot something odd in a report, it might be fraud, but you’re not sure. What should you do?</w:t>
      </w:r>
    </w:p>
    <w:p w14:paraId="15A45737" w14:textId="77777777" w:rsidR="00F2505C" w:rsidRDefault="00F2505C" w:rsidP="00F2505C">
      <w:pPr>
        <w:pStyle w:val="ListParagraph"/>
        <w:numPr>
          <w:ilvl w:val="0"/>
          <w:numId w:val="33"/>
        </w:numPr>
      </w:pPr>
      <w:r>
        <w:t>Post about it online</w:t>
      </w:r>
    </w:p>
    <w:p w14:paraId="5CB299B8" w14:textId="77777777" w:rsidR="00F2505C" w:rsidRDefault="00F2505C" w:rsidP="00F2505C">
      <w:pPr>
        <w:pStyle w:val="ListParagraph"/>
        <w:numPr>
          <w:ilvl w:val="0"/>
          <w:numId w:val="33"/>
        </w:numPr>
      </w:pPr>
      <w:r>
        <w:t>Wait for someone else to act</w:t>
      </w:r>
    </w:p>
    <w:p w14:paraId="4ABFFF49" w14:textId="77777777" w:rsidR="00F2505C" w:rsidRDefault="00F2505C" w:rsidP="00F2505C">
      <w:pPr>
        <w:pStyle w:val="ListParagraph"/>
        <w:numPr>
          <w:ilvl w:val="0"/>
          <w:numId w:val="33"/>
        </w:numPr>
      </w:pPr>
      <w:r>
        <w:t>Talk to someone you trust and report it</w:t>
      </w:r>
    </w:p>
    <w:p w14:paraId="2E346A6F" w14:textId="42B16C62" w:rsidR="000A21B9" w:rsidRDefault="00F2505C" w:rsidP="00F2505C">
      <w:pPr>
        <w:pStyle w:val="ListParagraph"/>
        <w:numPr>
          <w:ilvl w:val="0"/>
          <w:numId w:val="33"/>
        </w:numPr>
      </w:pPr>
      <w:r>
        <w:t>Ignore it</w:t>
      </w:r>
      <w:r w:rsidR="000A21B9" w:rsidRPr="00780BA0">
        <w:t>.</w:t>
      </w:r>
    </w:p>
    <w:p w14:paraId="1023E4F3" w14:textId="5FDC8B3A" w:rsidR="00563279" w:rsidRDefault="00734A44" w:rsidP="00F16FA6">
      <w:r w:rsidRPr="00490345">
        <w:rPr>
          <w:i/>
          <w:iCs/>
        </w:rPr>
        <w:t xml:space="preserve">Think you’ve got it? Answers will be revealed in the </w:t>
      </w:r>
      <w:r w:rsidR="00063B9E">
        <w:rPr>
          <w:i/>
          <w:iCs/>
        </w:rPr>
        <w:t>FAW25</w:t>
      </w:r>
      <w:r w:rsidRPr="00490345">
        <w:rPr>
          <w:i/>
          <w:iCs/>
        </w:rPr>
        <w:t xml:space="preserve"> quiz!</w:t>
      </w:r>
      <w:r w:rsidR="00063B9E">
        <w:rPr>
          <w:i/>
          <w:iCs/>
        </w:rPr>
        <w:t xml:space="preserve"> </w:t>
      </w:r>
      <w:hyperlink r:id="rId17" w:history="1">
        <w:r w:rsidR="00CB5556" w:rsidRPr="00463D3B">
          <w:rPr>
            <w:rStyle w:val="Hyperlink"/>
          </w:rPr>
          <w:t>https://www.sfo.govt.nz/counter-fraud/fraud-awareness-week</w:t>
        </w:r>
      </w:hyperlink>
      <w:r w:rsidR="00CB5556">
        <w:t xml:space="preserve"> </w:t>
      </w:r>
    </w:p>
    <w:p w14:paraId="195F1147" w14:textId="353367DA" w:rsidR="0087099F" w:rsidRDefault="0087099F" w:rsidP="00FA072B">
      <w:pPr>
        <w:pStyle w:val="Heading2"/>
      </w:pPr>
      <w:r>
        <w:lastRenderedPageBreak/>
        <w:t>Find out more</w:t>
      </w:r>
    </w:p>
    <w:p w14:paraId="37D3DB70" w14:textId="6BBD0AEF" w:rsidR="00EF5F42" w:rsidRPr="00AC142A" w:rsidRDefault="0087099F" w:rsidP="001821D9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8" w:history="1">
        <w:r w:rsidRPr="00AC142A">
          <w:rPr>
            <w:rStyle w:val="Hyperlink"/>
          </w:rPr>
          <w:t>Read case studies about New Zealand organisations that fell victim to fraud</w:t>
        </w:r>
      </w:hyperlink>
    </w:p>
    <w:p w14:paraId="49F60382" w14:textId="36398322" w:rsidR="0087099F" w:rsidRPr="00AC142A" w:rsidRDefault="006269E6" w:rsidP="001821D9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19" w:history="1">
        <w:r w:rsidRPr="00AC142A">
          <w:rPr>
            <w:rStyle w:val="Hyperlink"/>
          </w:rPr>
          <w:t>Find out more about the common methods or personas that fraudsters use when committing financial crimes</w:t>
        </w:r>
      </w:hyperlink>
    </w:p>
    <w:p w14:paraId="5D576F3B" w14:textId="77777777" w:rsidR="00337264" w:rsidRDefault="00337264" w:rsidP="00337264"/>
    <w:p w14:paraId="536FF0BD" w14:textId="77777777" w:rsidR="00337264" w:rsidRDefault="00337264" w:rsidP="00337264"/>
    <w:p w14:paraId="2C129D3D" w14:textId="77777777" w:rsidR="00780BA0" w:rsidRDefault="00780BA0" w:rsidP="00337264"/>
    <w:p w14:paraId="2C875340" w14:textId="77777777" w:rsidR="00780BA0" w:rsidRDefault="00780BA0" w:rsidP="00337264"/>
    <w:p w14:paraId="3C5C486D" w14:textId="77777777" w:rsidR="001B4B28" w:rsidRDefault="001B4B28" w:rsidP="00337264"/>
    <w:p w14:paraId="04EFB0A7" w14:textId="77777777" w:rsidR="001B4B28" w:rsidRDefault="001B4B28" w:rsidP="00337264"/>
    <w:p w14:paraId="34875601" w14:textId="77777777" w:rsidR="001B4B28" w:rsidRDefault="001B4B28" w:rsidP="00337264"/>
    <w:p w14:paraId="2F93E24E" w14:textId="77777777" w:rsidR="001B4B28" w:rsidRDefault="001B4B28" w:rsidP="00337264"/>
    <w:p w14:paraId="3D22B306" w14:textId="77777777" w:rsidR="001B4B28" w:rsidRDefault="001B4B28" w:rsidP="00337264"/>
    <w:p w14:paraId="19125EFD" w14:textId="77777777" w:rsidR="00E649AE" w:rsidRDefault="00E649AE" w:rsidP="00A20893">
      <w:pPr>
        <w:sectPr w:rsidR="00E649AE">
          <w:footerReference w:type="even" r:id="rId20"/>
          <w:footerReference w:type="default" r:id="rId21"/>
          <w:footerReference w:type="first" r:id="rId2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C012FE7" w14:textId="11AF2B5B" w:rsidR="001B4B28" w:rsidRDefault="001B4B28" w:rsidP="00CB5977">
      <w:pPr>
        <w:pStyle w:val="Title"/>
      </w:pPr>
      <w:r>
        <w:lastRenderedPageBreak/>
        <w:t xml:space="preserve">Option for just </w:t>
      </w:r>
      <w:r w:rsidR="00BD6901">
        <w:t>1 article</w:t>
      </w:r>
    </w:p>
    <w:p w14:paraId="13529E7E" w14:textId="01358440" w:rsidR="00E649AE" w:rsidRPr="00C4288D" w:rsidRDefault="00E649AE" w:rsidP="004E4EB0">
      <w:pPr>
        <w:pStyle w:val="Heading1"/>
      </w:pPr>
      <w:r w:rsidRPr="00C4288D">
        <w:t xml:space="preserve">Fraud </w:t>
      </w:r>
      <w:r w:rsidR="00CB5977">
        <w:t>p</w:t>
      </w:r>
      <w:r w:rsidRPr="00C4288D">
        <w:t xml:space="preserve">revention: Everyone </w:t>
      </w:r>
      <w:r w:rsidR="00CB5977">
        <w:t>h</w:t>
      </w:r>
      <w:r w:rsidRPr="00C4288D">
        <w:t xml:space="preserve">as a </w:t>
      </w:r>
      <w:r w:rsidR="00CB5977">
        <w:t>r</w:t>
      </w:r>
      <w:r w:rsidRPr="00C4288D">
        <w:t xml:space="preserve">ole to </w:t>
      </w:r>
      <w:r w:rsidR="00CB5977">
        <w:t>p</w:t>
      </w:r>
      <w:r w:rsidRPr="00C4288D">
        <w:t>lay</w:t>
      </w:r>
    </w:p>
    <w:p w14:paraId="63970164" w14:textId="25BAEB31" w:rsidR="00E649AE" w:rsidRPr="00CB5977" w:rsidRDefault="00E649AE" w:rsidP="003F523E">
      <w:pPr>
        <w:pStyle w:val="Subtitle"/>
      </w:pPr>
      <w:r w:rsidRPr="00CB5977">
        <w:t xml:space="preserve">Fraud prevention isn’t just policy </w:t>
      </w:r>
      <w:r w:rsidR="009B6CA1">
        <w:t>–</w:t>
      </w:r>
      <w:r w:rsidRPr="00CB5977">
        <w:t xml:space="preserve"> it’s teamwork in action.</w:t>
      </w:r>
    </w:p>
    <w:p w14:paraId="062BFD29" w14:textId="6771F0BD" w:rsidR="00E649AE" w:rsidRPr="00C4288D" w:rsidRDefault="00FC16EC" w:rsidP="00FA072B">
      <w:pPr>
        <w:pStyle w:val="Heading2"/>
      </w:pPr>
      <w:r>
        <w:t>Fraud affects us all</w:t>
      </w:r>
    </w:p>
    <w:p w14:paraId="609BD47A" w14:textId="286D435D" w:rsidR="00E649AE" w:rsidRDefault="28DC0790" w:rsidP="00A20893">
      <w:r>
        <w:t>Fraud and corruption don’t just hurt budgets</w:t>
      </w:r>
      <w:r w:rsidR="0095451B">
        <w:t xml:space="preserve">, </w:t>
      </w:r>
      <w:r>
        <w:t>they damage trust</w:t>
      </w:r>
      <w:r w:rsidR="4CC86164">
        <w:t xml:space="preserve"> and reputations</w:t>
      </w:r>
      <w:r>
        <w:t>, waste public money and affect the services people rely on. That’s why fraud prevention is everyone’s responsibility, no matter your role.</w:t>
      </w:r>
    </w:p>
    <w:p w14:paraId="26E6FD96" w14:textId="534999C3" w:rsidR="00E649AE" w:rsidRPr="00C4288D" w:rsidRDefault="00E649AE" w:rsidP="00A20893">
      <w:r w:rsidRPr="00C4288D">
        <w:t xml:space="preserve">Whether you’re in finance, frontline services, IT or admin </w:t>
      </w:r>
      <w:r w:rsidR="009B6CA1">
        <w:t>–</w:t>
      </w:r>
      <w:r w:rsidRPr="00C4288D">
        <w:t xml:space="preserve"> you’re part of the defence</w:t>
      </w:r>
      <w:r w:rsidR="00DF35C1">
        <w:t xml:space="preserve"> team</w:t>
      </w:r>
      <w:r w:rsidRPr="00C4288D">
        <w:t>. And the stronger our team, the harder it is for fraud</w:t>
      </w:r>
      <w:r w:rsidR="00EF733D">
        <w:t>sters</w:t>
      </w:r>
      <w:r w:rsidRPr="00C4288D">
        <w:t xml:space="preserve"> to break through.</w:t>
      </w:r>
    </w:p>
    <w:p w14:paraId="3BAFA280" w14:textId="77777777" w:rsidR="004B3E45" w:rsidRPr="00337264" w:rsidRDefault="004B3E45" w:rsidP="004B3E45">
      <w:pPr>
        <w:pStyle w:val="Heading2"/>
      </w:pPr>
      <w:r w:rsidRPr="00337264">
        <w:t xml:space="preserve">What </w:t>
      </w:r>
      <w:r>
        <w:t>i</w:t>
      </w:r>
      <w:r w:rsidRPr="00337264">
        <w:t xml:space="preserve">s </w:t>
      </w:r>
      <w:r>
        <w:t>f</w:t>
      </w:r>
      <w:r w:rsidRPr="00337264">
        <w:t>raud?</w:t>
      </w:r>
    </w:p>
    <w:p w14:paraId="5BF9E243" w14:textId="149CA2A8" w:rsidR="004B3E45" w:rsidRPr="00B62759" w:rsidRDefault="004B3E45" w:rsidP="004B3E45">
      <w:r>
        <w:t xml:space="preserve">Fraud is when someone intentionally lies to or deceives another to get something they shouldn’t – like money, access or benefits – or to cause a loss to another person. </w:t>
      </w:r>
      <w:r w:rsidRPr="0040117D">
        <w:t>It’s not always big or obvious</w:t>
      </w:r>
      <w:r w:rsidR="00EF733D">
        <w:t>, s</w:t>
      </w:r>
      <w:r w:rsidRPr="0040117D">
        <w:t xml:space="preserve">ometimes it’s small, sneaky and hard to spot. </w:t>
      </w:r>
      <w:r w:rsidRPr="00B62759">
        <w:t>The key difference between fraud and a mistake is intent</w:t>
      </w:r>
      <w:r>
        <w:t>.</w:t>
      </w:r>
    </w:p>
    <w:p w14:paraId="1C6A1569" w14:textId="77777777" w:rsidR="004B3E45" w:rsidRPr="00B62759" w:rsidRDefault="004B3E45" w:rsidP="004B3E45">
      <w:pPr>
        <w:pStyle w:val="ListParagraph"/>
        <w:numPr>
          <w:ilvl w:val="0"/>
          <w:numId w:val="15"/>
        </w:numPr>
      </w:pPr>
      <w:r w:rsidRPr="0040117D">
        <w:t xml:space="preserve">An error is a mistake that </w:t>
      </w:r>
      <w:r w:rsidRPr="00B62759">
        <w:t>happens by accident</w:t>
      </w:r>
      <w:r w:rsidRPr="0040117D">
        <w:t xml:space="preserve"> </w:t>
      </w:r>
      <w:r>
        <w:t>–</w:t>
      </w:r>
      <w:r w:rsidRPr="00B62759">
        <w:t xml:space="preserve"> like typing the wrong number into a form</w:t>
      </w:r>
      <w:r w:rsidRPr="0040117D">
        <w:t xml:space="preserve"> without meaning to.</w:t>
      </w:r>
    </w:p>
    <w:p w14:paraId="2CC4144B" w14:textId="77777777" w:rsidR="004B3E45" w:rsidRPr="00B62759" w:rsidRDefault="004B3E45" w:rsidP="004B3E45">
      <w:pPr>
        <w:pStyle w:val="ListParagraph"/>
        <w:numPr>
          <w:ilvl w:val="0"/>
          <w:numId w:val="15"/>
        </w:numPr>
      </w:pPr>
      <w:r>
        <w:t>Fraud is done on purpose to gain something unfairly – like changing a contractor’s bank account number to your own, on purpose.</w:t>
      </w:r>
    </w:p>
    <w:p w14:paraId="794B4F18" w14:textId="77777777" w:rsidR="004B3E45" w:rsidRPr="0040117D" w:rsidRDefault="004B3E45" w:rsidP="004B3E45">
      <w:r w:rsidRPr="0040117D">
        <w:t>So, f</w:t>
      </w:r>
      <w:r w:rsidRPr="009D7EA1">
        <w:t>raud is not a mistake. It’s done deliberately </w:t>
      </w:r>
      <w:r>
        <w:t xml:space="preserve">and deceitfully </w:t>
      </w:r>
      <w:r w:rsidRPr="009D7EA1">
        <w:t>to gain something unfairly.</w:t>
      </w:r>
      <w:r>
        <w:t xml:space="preserve"> </w:t>
      </w:r>
    </w:p>
    <w:p w14:paraId="5926415B" w14:textId="77777777" w:rsidR="004B3E45" w:rsidRDefault="004B3E45" w:rsidP="004B3E45">
      <w:pPr>
        <w:pStyle w:val="Heading3"/>
      </w:pPr>
      <w:r w:rsidRPr="003736D7">
        <w:t>Examples of fraud</w:t>
      </w:r>
    </w:p>
    <w:p w14:paraId="2BA620CB" w14:textId="77777777" w:rsidR="004B3E45" w:rsidRDefault="004B3E45" w:rsidP="004B3E45">
      <w:pPr>
        <w:pStyle w:val="ListParagraph"/>
        <w:numPr>
          <w:ilvl w:val="0"/>
          <w:numId w:val="35"/>
        </w:numPr>
      </w:pPr>
      <w:r>
        <w:t>Faking a receipt to get paid back for something you didn’t buy.</w:t>
      </w:r>
    </w:p>
    <w:p w14:paraId="1F44D255" w14:textId="77777777" w:rsidR="004B3E45" w:rsidRPr="00E6235C" w:rsidRDefault="004B3E45" w:rsidP="004B3E45">
      <w:pPr>
        <w:pStyle w:val="ListParagraph"/>
        <w:numPr>
          <w:ilvl w:val="0"/>
          <w:numId w:val="35"/>
        </w:numPr>
      </w:pPr>
      <w:r>
        <w:t>Claiming you worked extra hours when you didn’t.</w:t>
      </w:r>
    </w:p>
    <w:p w14:paraId="2E45BE67" w14:textId="77777777" w:rsidR="004B3E45" w:rsidRPr="00337264" w:rsidRDefault="004B3E45" w:rsidP="004B3E45">
      <w:pPr>
        <w:pStyle w:val="Heading2"/>
      </w:pPr>
      <w:r w:rsidRPr="00337264">
        <w:t xml:space="preserve">What </w:t>
      </w:r>
      <w:r>
        <w:t>i</w:t>
      </w:r>
      <w:r w:rsidRPr="00337264">
        <w:t xml:space="preserve">s </w:t>
      </w:r>
      <w:r>
        <w:t>c</w:t>
      </w:r>
      <w:r w:rsidRPr="00337264">
        <w:t>orruption?</w:t>
      </w:r>
    </w:p>
    <w:p w14:paraId="44A63FBF" w14:textId="5EB0FC5F" w:rsidR="004B3E45" w:rsidRPr="00337264" w:rsidRDefault="004B3E45" w:rsidP="004B3E45">
      <w:r w:rsidRPr="00337264">
        <w:t xml:space="preserve">Corruption </w:t>
      </w:r>
      <w:r>
        <w:t>is a type of fraud, and occurs</w:t>
      </w:r>
      <w:r w:rsidRPr="00337264">
        <w:t xml:space="preserve"> when someone uses their position or power to help themselves or their friends</w:t>
      </w:r>
      <w:r w:rsidR="00A927FA">
        <w:t xml:space="preserve">, </w:t>
      </w:r>
      <w:r w:rsidRPr="00337264">
        <w:t>even if it’s unfair or dishonest.</w:t>
      </w:r>
      <w:r>
        <w:t xml:space="preserve"> There is not always a clear victim because corruption harms </w:t>
      </w:r>
      <w:proofErr w:type="gramStart"/>
      <w:r>
        <w:t>society as a whole</w:t>
      </w:r>
      <w:proofErr w:type="gramEnd"/>
      <w:r>
        <w:t>.</w:t>
      </w:r>
    </w:p>
    <w:p w14:paraId="38E8636B" w14:textId="77777777" w:rsidR="004B3E45" w:rsidRPr="00337264" w:rsidRDefault="004B3E45" w:rsidP="004B3E45">
      <w:pPr>
        <w:pStyle w:val="Heading3"/>
      </w:pPr>
      <w:r w:rsidRPr="00337264">
        <w:t>Example</w:t>
      </w:r>
      <w:r>
        <w:t>s of corruption</w:t>
      </w:r>
      <w:r w:rsidRPr="00337264">
        <w:t>:</w:t>
      </w:r>
    </w:p>
    <w:p w14:paraId="463AE254" w14:textId="77777777" w:rsidR="004B3E45" w:rsidRPr="00337264" w:rsidRDefault="004B3E45" w:rsidP="004B3E45">
      <w:pPr>
        <w:pStyle w:val="ListParagraph"/>
        <w:numPr>
          <w:ilvl w:val="0"/>
          <w:numId w:val="4"/>
        </w:numPr>
      </w:pPr>
      <w:r w:rsidRPr="00337264">
        <w:t>Giving a job to a friend who isn’t qualified.</w:t>
      </w:r>
    </w:p>
    <w:p w14:paraId="5C097DEA" w14:textId="77777777" w:rsidR="004B3E45" w:rsidRPr="00337264" w:rsidRDefault="004B3E45" w:rsidP="004B3E45">
      <w:pPr>
        <w:pStyle w:val="ListParagraph"/>
        <w:numPr>
          <w:ilvl w:val="0"/>
          <w:numId w:val="4"/>
        </w:numPr>
      </w:pPr>
      <w:r w:rsidRPr="00337264">
        <w:t>Accepting gifts in exchange for favours.</w:t>
      </w:r>
    </w:p>
    <w:p w14:paraId="1BCC7423" w14:textId="77777777" w:rsidR="00E649AE" w:rsidRPr="00C4288D" w:rsidRDefault="00E649AE" w:rsidP="00FA072B">
      <w:pPr>
        <w:pStyle w:val="Heading2"/>
      </w:pPr>
      <w:r w:rsidRPr="00CF1048">
        <w:lastRenderedPageBreak/>
        <w:t>We’re all on the team</w:t>
      </w:r>
    </w:p>
    <w:p w14:paraId="0D90216F" w14:textId="262921C4" w:rsidR="00E649AE" w:rsidRDefault="00E649AE" w:rsidP="00A20893">
      <w:r w:rsidRPr="00CF1048">
        <w:t>Think of fraud prevention like</w:t>
      </w:r>
      <w:r w:rsidR="00F118E4">
        <w:t xml:space="preserve"> a </w:t>
      </w:r>
      <w:r w:rsidR="002E03C4">
        <w:t xml:space="preserve">team </w:t>
      </w:r>
      <w:r w:rsidR="00F118E4">
        <w:t>sport</w:t>
      </w:r>
      <w:r w:rsidR="00F118E4" w:rsidRPr="00CF1048">
        <w:t> </w:t>
      </w:r>
      <w:r w:rsidR="000213FE">
        <w:t xml:space="preserve">where </w:t>
      </w:r>
      <w:r w:rsidRPr="00CF1048">
        <w:t xml:space="preserve">everyone has </w:t>
      </w:r>
      <w:r w:rsidR="002E03C4">
        <w:t>their</w:t>
      </w:r>
      <w:r w:rsidRPr="00CF1048">
        <w:t xml:space="preserve"> </w:t>
      </w:r>
      <w:r>
        <w:t>position</w:t>
      </w:r>
      <w:r w:rsidR="00DE1313">
        <w:t>.</w:t>
      </w:r>
    </w:p>
    <w:p w14:paraId="6D5F5412" w14:textId="6709ED95" w:rsidR="00E649AE" w:rsidRDefault="000213FE" w:rsidP="00A20893">
      <w:pPr>
        <w:pStyle w:val="ListParagraph"/>
        <w:numPr>
          <w:ilvl w:val="0"/>
          <w:numId w:val="30"/>
        </w:numPr>
      </w:pPr>
      <w:r>
        <w:t>The f</w:t>
      </w:r>
      <w:r w:rsidR="00393B8D">
        <w:t>irst line of defence is f</w:t>
      </w:r>
      <w:r w:rsidR="00DE1313">
        <w:t xml:space="preserve">rontline </w:t>
      </w:r>
      <w:r w:rsidR="003A4B81">
        <w:t>staff and managers</w:t>
      </w:r>
      <w:r>
        <w:t xml:space="preserve"> –</w:t>
      </w:r>
      <w:r w:rsidR="003A4B81">
        <w:t xml:space="preserve"> the </w:t>
      </w:r>
      <w:r w:rsidR="00DE1313">
        <w:t xml:space="preserve">players out </w:t>
      </w:r>
      <w:r w:rsidR="00E649AE">
        <w:t>on the field spotting what’s normal and what’s not</w:t>
      </w:r>
    </w:p>
    <w:p w14:paraId="7D2931F1" w14:textId="74B347D0" w:rsidR="00E649AE" w:rsidRDefault="000213FE" w:rsidP="00A20893">
      <w:pPr>
        <w:pStyle w:val="ListParagraph"/>
        <w:numPr>
          <w:ilvl w:val="0"/>
          <w:numId w:val="30"/>
        </w:numPr>
      </w:pPr>
      <w:r>
        <w:t>The s</w:t>
      </w:r>
      <w:r w:rsidR="00393B8D">
        <w:t>econd line of defence is the r</w:t>
      </w:r>
      <w:r w:rsidR="00E649AE">
        <w:t>isk</w:t>
      </w:r>
      <w:r w:rsidR="000911FE">
        <w:t xml:space="preserve"> and compliance</w:t>
      </w:r>
      <w:r w:rsidR="00E649AE">
        <w:t xml:space="preserve"> teams</w:t>
      </w:r>
      <w:r>
        <w:t xml:space="preserve"> –</w:t>
      </w:r>
      <w:r w:rsidR="00E649AE">
        <w:t xml:space="preserve"> the coaches</w:t>
      </w:r>
      <w:r w:rsidR="000911FE">
        <w:t xml:space="preserve"> and support crew</w:t>
      </w:r>
      <w:r w:rsidR="00E649AE">
        <w:t xml:space="preserve"> </w:t>
      </w:r>
      <w:r w:rsidR="00DA4892">
        <w:t xml:space="preserve">who </w:t>
      </w:r>
      <w:r w:rsidR="00E649AE">
        <w:t>set the rules and guid</w:t>
      </w:r>
      <w:r w:rsidR="00DA4892">
        <w:t>e</w:t>
      </w:r>
      <w:r w:rsidR="00E649AE">
        <w:t xml:space="preserve"> the team</w:t>
      </w:r>
    </w:p>
    <w:p w14:paraId="306DF10C" w14:textId="65C8F8D7" w:rsidR="00E649AE" w:rsidRDefault="00DA4892" w:rsidP="00A20893">
      <w:pPr>
        <w:pStyle w:val="ListParagraph"/>
        <w:numPr>
          <w:ilvl w:val="0"/>
          <w:numId w:val="30"/>
        </w:numPr>
      </w:pPr>
      <w:r>
        <w:t>T</w:t>
      </w:r>
      <w:r w:rsidR="000213FE">
        <w:t>he t</w:t>
      </w:r>
      <w:r>
        <w:t xml:space="preserve">hird line of defence is </w:t>
      </w:r>
      <w:r w:rsidR="000911FE">
        <w:t xml:space="preserve">internal </w:t>
      </w:r>
      <w:r>
        <w:t>a</w:t>
      </w:r>
      <w:r w:rsidR="00E649AE">
        <w:t xml:space="preserve">udit </w:t>
      </w:r>
      <w:r w:rsidR="000911FE">
        <w:t xml:space="preserve">teams </w:t>
      </w:r>
      <w:r w:rsidR="000213FE">
        <w:t xml:space="preserve">– </w:t>
      </w:r>
      <w:r w:rsidR="00E649AE">
        <w:t>the ref</w:t>
      </w:r>
      <w:r>
        <w:t>eree</w:t>
      </w:r>
      <w:r w:rsidR="00E649AE">
        <w:t>s checking for foul play</w:t>
      </w:r>
      <w:r w:rsidR="00DE1313">
        <w:t>.</w:t>
      </w:r>
    </w:p>
    <w:p w14:paraId="1C8EFA19" w14:textId="1792B9EA" w:rsidR="00E649AE" w:rsidRDefault="00E649AE" w:rsidP="00A20893">
      <w:r>
        <w:t>We win when everyone plays their part.</w:t>
      </w:r>
    </w:p>
    <w:p w14:paraId="675373A7" w14:textId="77777777" w:rsidR="00F265EC" w:rsidRDefault="00F265EC" w:rsidP="00FA072B">
      <w:pPr>
        <w:pStyle w:val="Heading2"/>
      </w:pPr>
      <w:r w:rsidRPr="00602A86">
        <w:t>It’s OK to speak up</w:t>
      </w:r>
    </w:p>
    <w:p w14:paraId="0788BD77" w14:textId="76D5FB24" w:rsidR="00F265EC" w:rsidRDefault="00F265EC" w:rsidP="00F265EC">
      <w:r w:rsidRPr="00C4288D">
        <w:t>Noticing something suspicious and choosing to speak up isn’t snitching</w:t>
      </w:r>
      <w:r w:rsidR="00A52EDA">
        <w:t>,</w:t>
      </w:r>
      <w:r w:rsidRPr="00C4288D">
        <w:t xml:space="preserve"> it’s leadership. It shows courage, integrity and a commitment to doing what’s right.</w:t>
      </w:r>
      <w:r>
        <w:t xml:space="preserve"> It can </w:t>
      </w:r>
      <w:r w:rsidR="00CA7A6F">
        <w:t>help</w:t>
      </w:r>
      <w:r>
        <w:t xml:space="preserve"> protect you, your colleagues, your organisation and the public.</w:t>
      </w:r>
    </w:p>
    <w:p w14:paraId="23D93202" w14:textId="043DF23E" w:rsidR="00F265EC" w:rsidRPr="00C4288D" w:rsidRDefault="00F265EC" w:rsidP="00F265EC">
      <w:r w:rsidRPr="00C4288D">
        <w:t xml:space="preserve">In one case, a junior </w:t>
      </w:r>
      <w:r w:rsidR="0004489C">
        <w:t xml:space="preserve">employee </w:t>
      </w:r>
      <w:r w:rsidRPr="00C4288D">
        <w:t>spotted a vendor being paid twice for the same service. They sent a quick email to the fraud team. That tip</w:t>
      </w:r>
      <w:r w:rsidR="008E68FC">
        <w:t>-off</w:t>
      </w:r>
      <w:r w:rsidRPr="00C4288D">
        <w:t xml:space="preserve"> uncover</w:t>
      </w:r>
      <w:r w:rsidR="0004489C">
        <w:t>ed</w:t>
      </w:r>
      <w:r w:rsidRPr="00C4288D">
        <w:t xml:space="preserve"> a long</w:t>
      </w:r>
      <w:r w:rsidR="009B6CA1">
        <w:t>–</w:t>
      </w:r>
      <w:r w:rsidRPr="00C4288D">
        <w:t>running billing scheme</w:t>
      </w:r>
      <w:r w:rsidR="00CC7A8E">
        <w:t xml:space="preserve">, </w:t>
      </w:r>
      <w:r w:rsidR="00424438">
        <w:t>which</w:t>
      </w:r>
      <w:r w:rsidR="006F4B93">
        <w:t xml:space="preserve"> </w:t>
      </w:r>
      <w:r w:rsidR="0004489C">
        <w:t xml:space="preserve">led to </w:t>
      </w:r>
      <w:r w:rsidR="006F4B93">
        <w:t>the organisation</w:t>
      </w:r>
      <w:r w:rsidR="00CC7A8E">
        <w:t xml:space="preserve"> </w:t>
      </w:r>
      <w:r w:rsidRPr="00C4288D">
        <w:t>recover</w:t>
      </w:r>
      <w:r w:rsidR="008E68FC">
        <w:t>ing</w:t>
      </w:r>
      <w:r w:rsidRPr="00C4288D">
        <w:t xml:space="preserve"> thousands in </w:t>
      </w:r>
      <w:r w:rsidR="00DA3850">
        <w:t xml:space="preserve">lost </w:t>
      </w:r>
      <w:r w:rsidRPr="00C4288D">
        <w:t>funds</w:t>
      </w:r>
      <w:r w:rsidRPr="00FE4705">
        <w:t xml:space="preserve"> </w:t>
      </w:r>
      <w:r w:rsidR="00DA3850">
        <w:t xml:space="preserve">intended </w:t>
      </w:r>
      <w:r w:rsidR="009802BF">
        <w:t xml:space="preserve">for </w:t>
      </w:r>
      <w:r>
        <w:t>an infrastructure upgrade</w:t>
      </w:r>
      <w:r w:rsidRPr="00C4288D">
        <w:t>. The person who spoke up was supported and thanked</w:t>
      </w:r>
      <w:r w:rsidR="009802BF">
        <w:t>,</w:t>
      </w:r>
      <w:r w:rsidRPr="00C4288D">
        <w:t xml:space="preserve"> not blamed.</w:t>
      </w:r>
    </w:p>
    <w:p w14:paraId="5E603DE8" w14:textId="77777777" w:rsidR="00F265EC" w:rsidRPr="00054B91" w:rsidRDefault="00F265EC" w:rsidP="00F265EC">
      <w:r w:rsidRPr="00054B91">
        <w:t>To make it safe to speak up, we need:</w:t>
      </w:r>
    </w:p>
    <w:p w14:paraId="2D33DC8D" w14:textId="6B185326" w:rsidR="00F265EC" w:rsidRPr="00054B91" w:rsidRDefault="00F265EC" w:rsidP="00F265EC">
      <w:pPr>
        <w:pStyle w:val="ListParagraph"/>
        <w:numPr>
          <w:ilvl w:val="0"/>
          <w:numId w:val="29"/>
        </w:numPr>
      </w:pPr>
      <w:r>
        <w:rPr>
          <w:b/>
          <w:bCs/>
        </w:rPr>
        <w:t>t</w:t>
      </w:r>
      <w:r w:rsidRPr="00A20893">
        <w:rPr>
          <w:b/>
          <w:bCs/>
        </w:rPr>
        <w:t>rust</w:t>
      </w:r>
      <w:r w:rsidRPr="00054B91">
        <w:t> </w:t>
      </w:r>
      <w:r w:rsidRPr="00AE574E">
        <w:rPr>
          <w:b/>
          <w:bCs/>
        </w:rPr>
        <w:t>and support</w:t>
      </w:r>
      <w:r>
        <w:t xml:space="preserve"> </w:t>
      </w:r>
      <w:r w:rsidR="009B6CA1">
        <w:t>–</w:t>
      </w:r>
      <w:r w:rsidRPr="00054B91">
        <w:t xml:space="preserve"> people feel heard and respected</w:t>
      </w:r>
    </w:p>
    <w:p w14:paraId="39A0DCF2" w14:textId="2DA44A7F" w:rsidR="00F265EC" w:rsidRPr="00054B91" w:rsidRDefault="00F265EC" w:rsidP="00F265EC">
      <w:pPr>
        <w:pStyle w:val="ListParagraph"/>
        <w:numPr>
          <w:ilvl w:val="0"/>
          <w:numId w:val="29"/>
        </w:numPr>
      </w:pPr>
      <w:r>
        <w:rPr>
          <w:b/>
          <w:bCs/>
        </w:rPr>
        <w:t>p</w:t>
      </w:r>
      <w:r w:rsidRPr="00A20893">
        <w:rPr>
          <w:b/>
          <w:bCs/>
        </w:rPr>
        <w:t>rotection</w:t>
      </w:r>
      <w:r w:rsidRPr="00054B91">
        <w:t> </w:t>
      </w:r>
      <w:r w:rsidR="009B6CA1">
        <w:t>–</w:t>
      </w:r>
      <w:r w:rsidRPr="00054B91">
        <w:t xml:space="preserve"> no backlash for raising concerns</w:t>
      </w:r>
    </w:p>
    <w:p w14:paraId="4A061B55" w14:textId="03B9AE71" w:rsidR="00F265EC" w:rsidRDefault="00F265EC" w:rsidP="00A20893">
      <w:pPr>
        <w:pStyle w:val="ListParagraph"/>
        <w:numPr>
          <w:ilvl w:val="0"/>
          <w:numId w:val="29"/>
        </w:numPr>
      </w:pPr>
      <w:r>
        <w:rPr>
          <w:b/>
          <w:bCs/>
        </w:rPr>
        <w:t>c</w:t>
      </w:r>
      <w:r w:rsidRPr="00A20893">
        <w:rPr>
          <w:b/>
          <w:bCs/>
        </w:rPr>
        <w:t>larity</w:t>
      </w:r>
      <w:r w:rsidRPr="00054B91">
        <w:t> </w:t>
      </w:r>
      <w:r w:rsidR="009B6CA1">
        <w:t>–</w:t>
      </w:r>
      <w:r w:rsidRPr="00054B91">
        <w:t xml:space="preserve"> everyone knows how to report and what happens next</w:t>
      </w:r>
      <w:r>
        <w:t>.</w:t>
      </w:r>
    </w:p>
    <w:p w14:paraId="341D544B" w14:textId="77777777" w:rsidR="00E649AE" w:rsidRPr="001C240B" w:rsidRDefault="00E649AE" w:rsidP="00FA072B">
      <w:pPr>
        <w:pStyle w:val="Heading2"/>
      </w:pPr>
      <w:r w:rsidRPr="001C240B">
        <w:t>What you can do today</w:t>
      </w:r>
    </w:p>
    <w:p w14:paraId="64379876" w14:textId="2F16A5E1" w:rsidR="00E649AE" w:rsidRPr="001C240B" w:rsidRDefault="00E649AE" w:rsidP="00A20893">
      <w:pPr>
        <w:pStyle w:val="ListParagraph"/>
        <w:numPr>
          <w:ilvl w:val="0"/>
          <w:numId w:val="31"/>
        </w:numPr>
      </w:pPr>
      <w:r w:rsidRPr="001C240B">
        <w:t xml:space="preserve">Stay alert </w:t>
      </w:r>
      <w:r w:rsidR="009B6CA1">
        <w:t>–</w:t>
      </w:r>
      <w:r w:rsidRPr="001C240B">
        <w:t xml:space="preserve"> if it feels </w:t>
      </w:r>
      <w:r w:rsidR="00F72D81">
        <w:t>wrong or unusual</w:t>
      </w:r>
      <w:r w:rsidRPr="001C240B">
        <w:t>, ask</w:t>
      </w:r>
      <w:r>
        <w:t xml:space="preserve"> </w:t>
      </w:r>
      <w:r w:rsidRPr="00C4288D">
        <w:t>questions</w:t>
      </w:r>
      <w:r w:rsidR="00FD6A61">
        <w:t>.</w:t>
      </w:r>
    </w:p>
    <w:p w14:paraId="43E0D131" w14:textId="2FEA1C6A" w:rsidR="00E649AE" w:rsidRPr="001C240B" w:rsidRDefault="00E649AE" w:rsidP="00A20893">
      <w:pPr>
        <w:pStyle w:val="ListParagraph"/>
        <w:numPr>
          <w:ilvl w:val="0"/>
          <w:numId w:val="31"/>
        </w:numPr>
      </w:pPr>
      <w:r w:rsidRPr="001C240B">
        <w:t xml:space="preserve">Speak up </w:t>
      </w:r>
      <w:r w:rsidR="009B6CA1">
        <w:t>–</w:t>
      </w:r>
      <w:r w:rsidRPr="001C240B">
        <w:t xml:space="preserve"> even small things matter</w:t>
      </w:r>
      <w:r w:rsidR="00FD6A61">
        <w:t>.</w:t>
      </w:r>
    </w:p>
    <w:p w14:paraId="22C614FA" w14:textId="0ED233D5" w:rsidR="00E649AE" w:rsidRPr="001C240B" w:rsidRDefault="00E649AE" w:rsidP="00A20893">
      <w:pPr>
        <w:pStyle w:val="ListParagraph"/>
        <w:numPr>
          <w:ilvl w:val="0"/>
          <w:numId w:val="31"/>
        </w:numPr>
      </w:pPr>
      <w:r w:rsidRPr="001C240B">
        <w:t xml:space="preserve">Support others </w:t>
      </w:r>
      <w:r w:rsidR="009B6CA1">
        <w:t>–</w:t>
      </w:r>
      <w:r w:rsidRPr="001C240B">
        <w:t xml:space="preserve"> create a safe space to report</w:t>
      </w:r>
      <w:r w:rsidR="00FD6A61">
        <w:t>.</w:t>
      </w:r>
    </w:p>
    <w:p w14:paraId="241F7BEF" w14:textId="780F852B" w:rsidR="00E649AE" w:rsidRPr="001C240B" w:rsidRDefault="00E649AE" w:rsidP="00A20893">
      <w:pPr>
        <w:pStyle w:val="ListParagraph"/>
        <w:numPr>
          <w:ilvl w:val="0"/>
          <w:numId w:val="31"/>
        </w:numPr>
      </w:pPr>
      <w:r w:rsidRPr="001C240B">
        <w:t xml:space="preserve">Keep learning </w:t>
      </w:r>
      <w:r w:rsidR="009B6CA1">
        <w:t>–</w:t>
      </w:r>
      <w:r w:rsidRPr="001C240B">
        <w:t xml:space="preserve"> fraud tactics evolve</w:t>
      </w:r>
      <w:r w:rsidRPr="00C4288D">
        <w:t>, so stay informed</w:t>
      </w:r>
      <w:r w:rsidR="00FD6A61">
        <w:t>.</w:t>
      </w:r>
    </w:p>
    <w:p w14:paraId="09370BE8" w14:textId="6EDDCBD0" w:rsidR="00E649AE" w:rsidRDefault="00E649AE" w:rsidP="00A20893">
      <w:r w:rsidRPr="008B0700">
        <w:t>Fraud prevention isn’t someone else’s job.</w:t>
      </w:r>
      <w:r w:rsidR="000F0092">
        <w:t xml:space="preserve"> </w:t>
      </w:r>
      <w:r w:rsidRPr="007B148D">
        <w:t>I</w:t>
      </w:r>
      <w:r w:rsidRPr="007B148D">
        <w:rPr>
          <w:rFonts w:eastAsiaTheme="minorEastAsia"/>
          <w:szCs w:val="24"/>
        </w:rPr>
        <w:t xml:space="preserve">t's game time </w:t>
      </w:r>
      <w:r w:rsidR="000F0092">
        <w:rPr>
          <w:rFonts w:eastAsiaTheme="minorEastAsia"/>
          <w:szCs w:val="24"/>
        </w:rPr>
        <w:t>–</w:t>
      </w:r>
      <w:r w:rsidRPr="007B148D">
        <w:rPr>
          <w:rFonts w:eastAsiaTheme="minorEastAsia"/>
          <w:szCs w:val="24"/>
        </w:rPr>
        <w:t xml:space="preserve"> step up and tackle fraud!</w:t>
      </w:r>
    </w:p>
    <w:p w14:paraId="7C1A4B4A" w14:textId="77777777" w:rsidR="000F0092" w:rsidRDefault="000F0092" w:rsidP="00FA072B">
      <w:pPr>
        <w:pStyle w:val="Heading2"/>
      </w:pPr>
      <w:r>
        <w:t>Find out more</w:t>
      </w:r>
    </w:p>
    <w:p w14:paraId="32D11580" w14:textId="49B7571D" w:rsidR="00F45975" w:rsidRPr="00792CA6" w:rsidRDefault="00F45975" w:rsidP="00F45975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3" w:history="1">
        <w:r w:rsidRPr="00792CA6">
          <w:rPr>
            <w:rStyle w:val="Hyperlink"/>
          </w:rPr>
          <w:t>Learn the fraud triangle framework of pressure, rationalisation and opportunity</w:t>
        </w:r>
      </w:hyperlink>
    </w:p>
    <w:p w14:paraId="1A329915" w14:textId="20EB0D9B" w:rsidR="00F45975" w:rsidRPr="00792CA6" w:rsidRDefault="00F45975" w:rsidP="00F45975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4" w:history="1">
        <w:r w:rsidRPr="00792CA6">
          <w:rPr>
            <w:rStyle w:val="Hyperlink"/>
          </w:rPr>
          <w:t>Understand the wider impacts of public sector fraud, beyond just financial</w:t>
        </w:r>
      </w:hyperlink>
    </w:p>
    <w:p w14:paraId="50B4E3DE" w14:textId="0166C7F7" w:rsidR="00F45975" w:rsidRPr="007C4C08" w:rsidRDefault="00F45975" w:rsidP="00F45975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5" w:history="1">
        <w:r w:rsidRPr="007C4C08">
          <w:rPr>
            <w:rStyle w:val="Hyperlink"/>
          </w:rPr>
          <w:t>See what countermeasures your organisation can put in place to reduce the risk of fraud</w:t>
        </w:r>
      </w:hyperlink>
    </w:p>
    <w:p w14:paraId="46968A66" w14:textId="5BC4CD75" w:rsidR="00F45975" w:rsidRPr="007C4C08" w:rsidRDefault="00F45975" w:rsidP="00F45975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6" w:history="1">
        <w:r w:rsidRPr="007C4C08">
          <w:rPr>
            <w:rStyle w:val="Hyperlink"/>
          </w:rPr>
          <w:t xml:space="preserve">Explore </w:t>
        </w:r>
        <w:r w:rsidR="004B64E8" w:rsidRPr="007C4C08">
          <w:rPr>
            <w:rStyle w:val="Hyperlink"/>
          </w:rPr>
          <w:t>a range of</w:t>
        </w:r>
        <w:r w:rsidRPr="007C4C08">
          <w:rPr>
            <w:rStyle w:val="Hyperlink"/>
          </w:rPr>
          <w:t xml:space="preserve"> free online tools to support your organisation to strengthen its fraud and corruption controls</w:t>
        </w:r>
      </w:hyperlink>
    </w:p>
    <w:p w14:paraId="17C75E2E" w14:textId="1E2B7A8D" w:rsidR="000F0092" w:rsidRPr="007C4C08" w:rsidRDefault="000F0092" w:rsidP="000F0092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7" w:history="1">
        <w:r w:rsidRPr="007C4C08">
          <w:rPr>
            <w:rStyle w:val="Hyperlink"/>
          </w:rPr>
          <w:t>Read case studies about New Zealand organisations that fell victim to fraud</w:t>
        </w:r>
      </w:hyperlink>
    </w:p>
    <w:p w14:paraId="5674CDC5" w14:textId="7CA87090" w:rsidR="000F0092" w:rsidRPr="00D75AE0" w:rsidRDefault="000F0092" w:rsidP="000F0092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</w:pPr>
      <w:hyperlink r:id="rId28" w:history="1">
        <w:r w:rsidRPr="00D75AE0">
          <w:rPr>
            <w:rStyle w:val="Hyperlink"/>
          </w:rPr>
          <w:t>Find out more about the common methods or personas that fraudsters use when committing financial crimes</w:t>
        </w:r>
      </w:hyperlink>
    </w:p>
    <w:p w14:paraId="1D835989" w14:textId="77777777" w:rsidR="00146820" w:rsidRDefault="00146820" w:rsidP="00146820"/>
    <w:p w14:paraId="7458692C" w14:textId="3F30D744" w:rsidR="00146820" w:rsidRPr="00146820" w:rsidRDefault="00146820" w:rsidP="00146820"/>
    <w:sectPr w:rsidR="00146820" w:rsidRPr="00146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6107" w14:textId="77777777" w:rsidR="00C40894" w:rsidRDefault="00C40894" w:rsidP="004E296A">
      <w:pPr>
        <w:spacing w:after="0" w:line="240" w:lineRule="auto"/>
      </w:pPr>
      <w:r>
        <w:separator/>
      </w:r>
    </w:p>
  </w:endnote>
  <w:endnote w:type="continuationSeparator" w:id="0">
    <w:p w14:paraId="1E612D31" w14:textId="77777777" w:rsidR="00C40894" w:rsidRDefault="00C40894" w:rsidP="004E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0EF8" w14:textId="41719AF9" w:rsidR="00CD3C38" w:rsidRDefault="00CD3C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531B53" wp14:editId="7E07AC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3555" cy="307340"/>
              <wp:effectExtent l="0" t="0" r="10795" b="0"/>
              <wp:wrapNone/>
              <wp:docPr id="194112999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C1673" w14:textId="6BE60CF2" w:rsidR="00CD3C38" w:rsidRPr="00CD3C38" w:rsidRDefault="00CD3C38" w:rsidP="00CD3C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D3C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31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65pt;height:24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C0CwIAABUEAAAOAAAAZHJzL2Uyb0RvYy54bWysU01v2zAMvQ/YfxB0X+w0yz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" filled="f" stroked="f">
              <v:textbox style="mso-fit-shape-to-text:t" inset="0,0,0,15pt">
                <w:txbxContent>
                  <w:p w14:paraId="33AC1673" w14:textId="6BE60CF2" w:rsidR="00CD3C38" w:rsidRPr="00CD3C38" w:rsidRDefault="00CD3C38" w:rsidP="00CD3C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D3C3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454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80741" w14:textId="10E74D41" w:rsidR="00EF5F42" w:rsidRDefault="00662C77" w:rsidP="00662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B94B" w14:textId="43E1D46F" w:rsidR="00CD3C38" w:rsidRDefault="00CD3C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9F7812" wp14:editId="0AFD2D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3555" cy="307340"/>
              <wp:effectExtent l="0" t="0" r="10795" b="0"/>
              <wp:wrapNone/>
              <wp:docPr id="124446392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7B686" w14:textId="2681FB23" w:rsidR="00CD3C38" w:rsidRPr="00CD3C38" w:rsidRDefault="00CD3C38" w:rsidP="00CD3C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D3C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78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9.6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ysDwIAABwEAAAOAAAAZHJzL2Uyb0RvYy54bWysU02P2jAQvVfqf7B8LwlQ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" filled="f" stroked="f">
              <v:textbox style="mso-fit-shape-to-text:t" inset="0,0,0,15pt">
                <w:txbxContent>
                  <w:p w14:paraId="18D7B686" w14:textId="2681FB23" w:rsidR="00CD3C38" w:rsidRPr="00CD3C38" w:rsidRDefault="00CD3C38" w:rsidP="00CD3C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D3C3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9872" w14:textId="77777777" w:rsidR="00C40894" w:rsidRDefault="00C40894" w:rsidP="004E296A">
      <w:pPr>
        <w:spacing w:after="0" w:line="240" w:lineRule="auto"/>
      </w:pPr>
      <w:r>
        <w:separator/>
      </w:r>
    </w:p>
  </w:footnote>
  <w:footnote w:type="continuationSeparator" w:id="0">
    <w:p w14:paraId="2C7E4009" w14:textId="77777777" w:rsidR="00C40894" w:rsidRDefault="00C40894" w:rsidP="004E296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38E"/>
    <w:multiLevelType w:val="multilevel"/>
    <w:tmpl w:val="BAF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01DC"/>
    <w:multiLevelType w:val="hybridMultilevel"/>
    <w:tmpl w:val="094AD15C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F56"/>
    <w:multiLevelType w:val="hybridMultilevel"/>
    <w:tmpl w:val="FE34C7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0BCE"/>
    <w:multiLevelType w:val="multilevel"/>
    <w:tmpl w:val="3E0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327BC"/>
    <w:multiLevelType w:val="multilevel"/>
    <w:tmpl w:val="0E34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E35CB"/>
    <w:multiLevelType w:val="multilevel"/>
    <w:tmpl w:val="B4E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E1EE6"/>
    <w:multiLevelType w:val="multilevel"/>
    <w:tmpl w:val="3EA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F93E84"/>
    <w:multiLevelType w:val="multilevel"/>
    <w:tmpl w:val="10D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112411"/>
    <w:multiLevelType w:val="multilevel"/>
    <w:tmpl w:val="B72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0E0904"/>
    <w:multiLevelType w:val="multilevel"/>
    <w:tmpl w:val="18EA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74FDE"/>
    <w:multiLevelType w:val="multilevel"/>
    <w:tmpl w:val="67E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E0779E"/>
    <w:multiLevelType w:val="multilevel"/>
    <w:tmpl w:val="C6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F91617"/>
    <w:multiLevelType w:val="multilevel"/>
    <w:tmpl w:val="38D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E5DE7"/>
    <w:multiLevelType w:val="multilevel"/>
    <w:tmpl w:val="60C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C8463E"/>
    <w:multiLevelType w:val="hybridMultilevel"/>
    <w:tmpl w:val="DE2E36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B7935"/>
    <w:multiLevelType w:val="multilevel"/>
    <w:tmpl w:val="70CC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CB6"/>
    <w:multiLevelType w:val="multilevel"/>
    <w:tmpl w:val="853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326EB9"/>
    <w:multiLevelType w:val="multilevel"/>
    <w:tmpl w:val="1C8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F62A97"/>
    <w:multiLevelType w:val="multilevel"/>
    <w:tmpl w:val="16C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B4FBE"/>
    <w:multiLevelType w:val="multilevel"/>
    <w:tmpl w:val="C6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CF5BCC"/>
    <w:multiLevelType w:val="multilevel"/>
    <w:tmpl w:val="C6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ED67CF"/>
    <w:multiLevelType w:val="multilevel"/>
    <w:tmpl w:val="8ED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3FF"/>
    <w:multiLevelType w:val="hybridMultilevel"/>
    <w:tmpl w:val="800CEB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21218"/>
    <w:multiLevelType w:val="multilevel"/>
    <w:tmpl w:val="C6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5F3514"/>
    <w:multiLevelType w:val="multilevel"/>
    <w:tmpl w:val="E700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660F02"/>
    <w:multiLevelType w:val="hybridMultilevel"/>
    <w:tmpl w:val="F384D65A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E57A4"/>
    <w:multiLevelType w:val="multilevel"/>
    <w:tmpl w:val="38D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387E1B"/>
    <w:multiLevelType w:val="multilevel"/>
    <w:tmpl w:val="3CE4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2466D9"/>
    <w:multiLevelType w:val="multilevel"/>
    <w:tmpl w:val="BE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C62DB6"/>
    <w:multiLevelType w:val="multilevel"/>
    <w:tmpl w:val="907A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1E11E1"/>
    <w:multiLevelType w:val="multilevel"/>
    <w:tmpl w:val="38D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DF50B5"/>
    <w:multiLevelType w:val="multilevel"/>
    <w:tmpl w:val="D170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266D1F"/>
    <w:multiLevelType w:val="multilevel"/>
    <w:tmpl w:val="386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40394C"/>
    <w:multiLevelType w:val="multilevel"/>
    <w:tmpl w:val="8BE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9231E5"/>
    <w:multiLevelType w:val="hybridMultilevel"/>
    <w:tmpl w:val="BCC8D7C8"/>
    <w:lvl w:ilvl="0" w:tplc="C1962CC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1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65153"/>
    <w:multiLevelType w:val="multilevel"/>
    <w:tmpl w:val="5B2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F6544D"/>
    <w:multiLevelType w:val="hybridMultilevel"/>
    <w:tmpl w:val="8F90301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950ED"/>
    <w:multiLevelType w:val="hybridMultilevel"/>
    <w:tmpl w:val="C7709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A4D1F"/>
    <w:multiLevelType w:val="multilevel"/>
    <w:tmpl w:val="CA68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81120"/>
    <w:multiLevelType w:val="multilevel"/>
    <w:tmpl w:val="568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072C5B"/>
    <w:multiLevelType w:val="multilevel"/>
    <w:tmpl w:val="D32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E35CD7"/>
    <w:multiLevelType w:val="multilevel"/>
    <w:tmpl w:val="F862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0F3087"/>
    <w:multiLevelType w:val="multilevel"/>
    <w:tmpl w:val="ED4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4969517">
    <w:abstractNumId w:val="37"/>
  </w:num>
  <w:num w:numId="2" w16cid:durableId="42364276">
    <w:abstractNumId w:val="42"/>
  </w:num>
  <w:num w:numId="3" w16cid:durableId="1525243364">
    <w:abstractNumId w:val="21"/>
  </w:num>
  <w:num w:numId="4" w16cid:durableId="1984693475">
    <w:abstractNumId w:val="40"/>
  </w:num>
  <w:num w:numId="5" w16cid:durableId="429393995">
    <w:abstractNumId w:val="8"/>
  </w:num>
  <w:num w:numId="6" w16cid:durableId="843475509">
    <w:abstractNumId w:val="30"/>
  </w:num>
  <w:num w:numId="7" w16cid:durableId="1291059748">
    <w:abstractNumId w:val="0"/>
  </w:num>
  <w:num w:numId="8" w16cid:durableId="929314040">
    <w:abstractNumId w:val="10"/>
  </w:num>
  <w:num w:numId="9" w16cid:durableId="140196798">
    <w:abstractNumId w:val="29"/>
  </w:num>
  <w:num w:numId="10" w16cid:durableId="1158690133">
    <w:abstractNumId w:val="27"/>
  </w:num>
  <w:num w:numId="11" w16cid:durableId="1410927718">
    <w:abstractNumId w:val="16"/>
  </w:num>
  <w:num w:numId="12" w16cid:durableId="2099517089">
    <w:abstractNumId w:val="31"/>
  </w:num>
  <w:num w:numId="13" w16cid:durableId="1505705975">
    <w:abstractNumId w:val="39"/>
  </w:num>
  <w:num w:numId="14" w16cid:durableId="1641417611">
    <w:abstractNumId w:val="7"/>
  </w:num>
  <w:num w:numId="15" w16cid:durableId="253905744">
    <w:abstractNumId w:val="5"/>
  </w:num>
  <w:num w:numId="16" w16cid:durableId="1294209759">
    <w:abstractNumId w:val="24"/>
  </w:num>
  <w:num w:numId="17" w16cid:durableId="1998651981">
    <w:abstractNumId w:val="32"/>
  </w:num>
  <w:num w:numId="18" w16cid:durableId="90898526">
    <w:abstractNumId w:val="38"/>
  </w:num>
  <w:num w:numId="19" w16cid:durableId="1749576047">
    <w:abstractNumId w:val="28"/>
  </w:num>
  <w:num w:numId="20" w16cid:durableId="269971122">
    <w:abstractNumId w:val="9"/>
  </w:num>
  <w:num w:numId="21" w16cid:durableId="2072070926">
    <w:abstractNumId w:val="13"/>
  </w:num>
  <w:num w:numId="22" w16cid:durableId="1984265989">
    <w:abstractNumId w:val="33"/>
  </w:num>
  <w:num w:numId="23" w16cid:durableId="1703744180">
    <w:abstractNumId w:val="15"/>
  </w:num>
  <w:num w:numId="24" w16cid:durableId="296959919">
    <w:abstractNumId w:val="17"/>
  </w:num>
  <w:num w:numId="25" w16cid:durableId="1290237703">
    <w:abstractNumId w:val="35"/>
  </w:num>
  <w:num w:numId="26" w16cid:durableId="340936497">
    <w:abstractNumId w:val="4"/>
  </w:num>
  <w:num w:numId="27" w16cid:durableId="163982692">
    <w:abstractNumId w:val="41"/>
  </w:num>
  <w:num w:numId="28" w16cid:durableId="1594390606">
    <w:abstractNumId w:val="6"/>
  </w:num>
  <w:num w:numId="29" w16cid:durableId="363216451">
    <w:abstractNumId w:val="3"/>
  </w:num>
  <w:num w:numId="30" w16cid:durableId="308637786">
    <w:abstractNumId w:val="2"/>
  </w:num>
  <w:num w:numId="31" w16cid:durableId="1566404814">
    <w:abstractNumId w:val="18"/>
  </w:num>
  <w:num w:numId="32" w16cid:durableId="1729112705">
    <w:abstractNumId w:val="25"/>
  </w:num>
  <w:num w:numId="33" w16cid:durableId="1508053066">
    <w:abstractNumId w:val="34"/>
  </w:num>
  <w:num w:numId="34" w16cid:durableId="1069158651">
    <w:abstractNumId w:val="14"/>
  </w:num>
  <w:num w:numId="35" w16cid:durableId="1906916463">
    <w:abstractNumId w:val="22"/>
  </w:num>
  <w:num w:numId="36" w16cid:durableId="2075930018">
    <w:abstractNumId w:val="20"/>
  </w:num>
  <w:num w:numId="37" w16cid:durableId="1853303230">
    <w:abstractNumId w:val="11"/>
  </w:num>
  <w:num w:numId="38" w16cid:durableId="1007635385">
    <w:abstractNumId w:val="23"/>
  </w:num>
  <w:num w:numId="39" w16cid:durableId="1630627367">
    <w:abstractNumId w:val="19"/>
  </w:num>
  <w:num w:numId="40" w16cid:durableId="595287997">
    <w:abstractNumId w:val="12"/>
  </w:num>
  <w:num w:numId="41" w16cid:durableId="2077242778">
    <w:abstractNumId w:val="26"/>
  </w:num>
  <w:num w:numId="42" w16cid:durableId="944192675">
    <w:abstractNumId w:val="1"/>
  </w:num>
  <w:num w:numId="43" w16cid:durableId="17230950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64"/>
    <w:rsid w:val="00001178"/>
    <w:rsid w:val="00002292"/>
    <w:rsid w:val="0002077B"/>
    <w:rsid w:val="000213FE"/>
    <w:rsid w:val="0003704F"/>
    <w:rsid w:val="0004489C"/>
    <w:rsid w:val="00054B91"/>
    <w:rsid w:val="00054EAA"/>
    <w:rsid w:val="00063B9E"/>
    <w:rsid w:val="0006472E"/>
    <w:rsid w:val="00065275"/>
    <w:rsid w:val="00070159"/>
    <w:rsid w:val="000763FA"/>
    <w:rsid w:val="00084A44"/>
    <w:rsid w:val="00090664"/>
    <w:rsid w:val="000911FE"/>
    <w:rsid w:val="00093833"/>
    <w:rsid w:val="00096436"/>
    <w:rsid w:val="000A21B9"/>
    <w:rsid w:val="000A3EE9"/>
    <w:rsid w:val="000A5DEA"/>
    <w:rsid w:val="000C79B0"/>
    <w:rsid w:val="000F0092"/>
    <w:rsid w:val="00101B3C"/>
    <w:rsid w:val="00101C2C"/>
    <w:rsid w:val="0010359D"/>
    <w:rsid w:val="00114CA1"/>
    <w:rsid w:val="00117BDA"/>
    <w:rsid w:val="00127603"/>
    <w:rsid w:val="00127D3E"/>
    <w:rsid w:val="001305B4"/>
    <w:rsid w:val="0014051B"/>
    <w:rsid w:val="00145DA3"/>
    <w:rsid w:val="00146820"/>
    <w:rsid w:val="00161DC9"/>
    <w:rsid w:val="00162751"/>
    <w:rsid w:val="00162F1E"/>
    <w:rsid w:val="00166054"/>
    <w:rsid w:val="00167267"/>
    <w:rsid w:val="0016759D"/>
    <w:rsid w:val="001676E9"/>
    <w:rsid w:val="00172E92"/>
    <w:rsid w:val="001779C2"/>
    <w:rsid w:val="001821D9"/>
    <w:rsid w:val="00190017"/>
    <w:rsid w:val="001B4B28"/>
    <w:rsid w:val="001B4D88"/>
    <w:rsid w:val="001C0A09"/>
    <w:rsid w:val="001C11BE"/>
    <w:rsid w:val="001C2066"/>
    <w:rsid w:val="001C240B"/>
    <w:rsid w:val="001C4B18"/>
    <w:rsid w:val="001D3046"/>
    <w:rsid w:val="001D7392"/>
    <w:rsid w:val="001E2D84"/>
    <w:rsid w:val="001E3235"/>
    <w:rsid w:val="001F0963"/>
    <w:rsid w:val="001F6397"/>
    <w:rsid w:val="0021194F"/>
    <w:rsid w:val="0022756F"/>
    <w:rsid w:val="00227D37"/>
    <w:rsid w:val="002305F7"/>
    <w:rsid w:val="00235F2E"/>
    <w:rsid w:val="00237811"/>
    <w:rsid w:val="00241BF5"/>
    <w:rsid w:val="00247444"/>
    <w:rsid w:val="00250C44"/>
    <w:rsid w:val="00252AC3"/>
    <w:rsid w:val="00255585"/>
    <w:rsid w:val="00262BE3"/>
    <w:rsid w:val="002726B9"/>
    <w:rsid w:val="00274154"/>
    <w:rsid w:val="0028391E"/>
    <w:rsid w:val="00285533"/>
    <w:rsid w:val="00292A37"/>
    <w:rsid w:val="00296B69"/>
    <w:rsid w:val="002A7037"/>
    <w:rsid w:val="002B2C5F"/>
    <w:rsid w:val="002C06F2"/>
    <w:rsid w:val="002C1944"/>
    <w:rsid w:val="002D48D2"/>
    <w:rsid w:val="002E03C4"/>
    <w:rsid w:val="002F4F26"/>
    <w:rsid w:val="0031154A"/>
    <w:rsid w:val="00312252"/>
    <w:rsid w:val="00316966"/>
    <w:rsid w:val="00337264"/>
    <w:rsid w:val="00350D6E"/>
    <w:rsid w:val="00352B03"/>
    <w:rsid w:val="00354501"/>
    <w:rsid w:val="00355872"/>
    <w:rsid w:val="003604FC"/>
    <w:rsid w:val="00361726"/>
    <w:rsid w:val="00364002"/>
    <w:rsid w:val="003736D7"/>
    <w:rsid w:val="0037788E"/>
    <w:rsid w:val="00392BD4"/>
    <w:rsid w:val="00393B8D"/>
    <w:rsid w:val="00397B6A"/>
    <w:rsid w:val="003A4B81"/>
    <w:rsid w:val="003B01AF"/>
    <w:rsid w:val="003B1807"/>
    <w:rsid w:val="003B647C"/>
    <w:rsid w:val="003C039C"/>
    <w:rsid w:val="003D45D8"/>
    <w:rsid w:val="003D5331"/>
    <w:rsid w:val="003E24B4"/>
    <w:rsid w:val="003E26DC"/>
    <w:rsid w:val="003E6B61"/>
    <w:rsid w:val="003E6F80"/>
    <w:rsid w:val="003E746C"/>
    <w:rsid w:val="003F1CFC"/>
    <w:rsid w:val="003F3B13"/>
    <w:rsid w:val="003F523E"/>
    <w:rsid w:val="0040117D"/>
    <w:rsid w:val="00402E3A"/>
    <w:rsid w:val="0041124D"/>
    <w:rsid w:val="00420905"/>
    <w:rsid w:val="0042312D"/>
    <w:rsid w:val="00424438"/>
    <w:rsid w:val="00424D0B"/>
    <w:rsid w:val="00425DAC"/>
    <w:rsid w:val="00431B49"/>
    <w:rsid w:val="004358D4"/>
    <w:rsid w:val="00442297"/>
    <w:rsid w:val="00443819"/>
    <w:rsid w:val="004456AD"/>
    <w:rsid w:val="004458E5"/>
    <w:rsid w:val="004512B6"/>
    <w:rsid w:val="0045285E"/>
    <w:rsid w:val="00453158"/>
    <w:rsid w:val="004574A2"/>
    <w:rsid w:val="00480A22"/>
    <w:rsid w:val="004845EB"/>
    <w:rsid w:val="00484A39"/>
    <w:rsid w:val="00490345"/>
    <w:rsid w:val="00492F6E"/>
    <w:rsid w:val="00493067"/>
    <w:rsid w:val="00496357"/>
    <w:rsid w:val="004A0360"/>
    <w:rsid w:val="004A42FC"/>
    <w:rsid w:val="004A5608"/>
    <w:rsid w:val="004A673C"/>
    <w:rsid w:val="004B3E45"/>
    <w:rsid w:val="004B64E8"/>
    <w:rsid w:val="004B6E8F"/>
    <w:rsid w:val="004C410D"/>
    <w:rsid w:val="004C7A0C"/>
    <w:rsid w:val="004D1FDF"/>
    <w:rsid w:val="004D3EBE"/>
    <w:rsid w:val="004D57E9"/>
    <w:rsid w:val="004E296A"/>
    <w:rsid w:val="004E30FA"/>
    <w:rsid w:val="004E4EB0"/>
    <w:rsid w:val="004E686B"/>
    <w:rsid w:val="0052380E"/>
    <w:rsid w:val="00523D36"/>
    <w:rsid w:val="005242F1"/>
    <w:rsid w:val="00527BEE"/>
    <w:rsid w:val="00531707"/>
    <w:rsid w:val="00531F03"/>
    <w:rsid w:val="005330AA"/>
    <w:rsid w:val="0053524A"/>
    <w:rsid w:val="00540264"/>
    <w:rsid w:val="0054657C"/>
    <w:rsid w:val="00557CF7"/>
    <w:rsid w:val="00563279"/>
    <w:rsid w:val="00567B12"/>
    <w:rsid w:val="00571B5A"/>
    <w:rsid w:val="005768F6"/>
    <w:rsid w:val="005807D6"/>
    <w:rsid w:val="00586B9C"/>
    <w:rsid w:val="005A13CB"/>
    <w:rsid w:val="005A1619"/>
    <w:rsid w:val="005B3BE2"/>
    <w:rsid w:val="005B5857"/>
    <w:rsid w:val="005C02E7"/>
    <w:rsid w:val="005C1EBD"/>
    <w:rsid w:val="005D0620"/>
    <w:rsid w:val="005E092B"/>
    <w:rsid w:val="005E1965"/>
    <w:rsid w:val="005E3BA0"/>
    <w:rsid w:val="005E5130"/>
    <w:rsid w:val="005E53D8"/>
    <w:rsid w:val="005F0896"/>
    <w:rsid w:val="005F5414"/>
    <w:rsid w:val="006007CE"/>
    <w:rsid w:val="00602A86"/>
    <w:rsid w:val="00604D81"/>
    <w:rsid w:val="00605D43"/>
    <w:rsid w:val="006134A9"/>
    <w:rsid w:val="00625F8C"/>
    <w:rsid w:val="006269E6"/>
    <w:rsid w:val="006269F4"/>
    <w:rsid w:val="0063228A"/>
    <w:rsid w:val="00654E09"/>
    <w:rsid w:val="00660343"/>
    <w:rsid w:val="00662C77"/>
    <w:rsid w:val="006652D7"/>
    <w:rsid w:val="006661DB"/>
    <w:rsid w:val="00666FDF"/>
    <w:rsid w:val="00670E71"/>
    <w:rsid w:val="006A5788"/>
    <w:rsid w:val="006A6A87"/>
    <w:rsid w:val="006B1F45"/>
    <w:rsid w:val="006B584B"/>
    <w:rsid w:val="006B668C"/>
    <w:rsid w:val="006C2C3F"/>
    <w:rsid w:val="006C75FF"/>
    <w:rsid w:val="006D0FF6"/>
    <w:rsid w:val="006D3421"/>
    <w:rsid w:val="006D5728"/>
    <w:rsid w:val="006D5806"/>
    <w:rsid w:val="006F0ECB"/>
    <w:rsid w:val="006F4B93"/>
    <w:rsid w:val="006F59A0"/>
    <w:rsid w:val="006F6764"/>
    <w:rsid w:val="007076E3"/>
    <w:rsid w:val="00707BD5"/>
    <w:rsid w:val="00734A44"/>
    <w:rsid w:val="0076002A"/>
    <w:rsid w:val="00761060"/>
    <w:rsid w:val="00764A1C"/>
    <w:rsid w:val="00764EBA"/>
    <w:rsid w:val="00773C0F"/>
    <w:rsid w:val="00780BA0"/>
    <w:rsid w:val="007907CA"/>
    <w:rsid w:val="00790ED1"/>
    <w:rsid w:val="00792CA6"/>
    <w:rsid w:val="007A5BF7"/>
    <w:rsid w:val="007B13B8"/>
    <w:rsid w:val="007B148D"/>
    <w:rsid w:val="007B2977"/>
    <w:rsid w:val="007B29AF"/>
    <w:rsid w:val="007B6AB4"/>
    <w:rsid w:val="007B6F4C"/>
    <w:rsid w:val="007C4C08"/>
    <w:rsid w:val="007C64F8"/>
    <w:rsid w:val="007D2991"/>
    <w:rsid w:val="00800C0B"/>
    <w:rsid w:val="00806539"/>
    <w:rsid w:val="00806A6F"/>
    <w:rsid w:val="00813E09"/>
    <w:rsid w:val="00816F5E"/>
    <w:rsid w:val="00821D7E"/>
    <w:rsid w:val="0082500D"/>
    <w:rsid w:val="00834648"/>
    <w:rsid w:val="008402FE"/>
    <w:rsid w:val="008464F3"/>
    <w:rsid w:val="00852E14"/>
    <w:rsid w:val="00853FDC"/>
    <w:rsid w:val="0085592C"/>
    <w:rsid w:val="008562C7"/>
    <w:rsid w:val="008579B2"/>
    <w:rsid w:val="008600C8"/>
    <w:rsid w:val="008637DA"/>
    <w:rsid w:val="00865714"/>
    <w:rsid w:val="00865DC2"/>
    <w:rsid w:val="0087099F"/>
    <w:rsid w:val="00882A7C"/>
    <w:rsid w:val="008B0700"/>
    <w:rsid w:val="008B2D33"/>
    <w:rsid w:val="008B505C"/>
    <w:rsid w:val="008B61E3"/>
    <w:rsid w:val="008D6789"/>
    <w:rsid w:val="008E1913"/>
    <w:rsid w:val="008E68FC"/>
    <w:rsid w:val="00906CCA"/>
    <w:rsid w:val="00912773"/>
    <w:rsid w:val="0091696E"/>
    <w:rsid w:val="00916DAF"/>
    <w:rsid w:val="009229BE"/>
    <w:rsid w:val="0092597B"/>
    <w:rsid w:val="00930CDA"/>
    <w:rsid w:val="0093165A"/>
    <w:rsid w:val="00936CEB"/>
    <w:rsid w:val="009409C3"/>
    <w:rsid w:val="00941433"/>
    <w:rsid w:val="009431A2"/>
    <w:rsid w:val="00945944"/>
    <w:rsid w:val="0095246E"/>
    <w:rsid w:val="0095451B"/>
    <w:rsid w:val="00970217"/>
    <w:rsid w:val="00974B36"/>
    <w:rsid w:val="009752C7"/>
    <w:rsid w:val="0097791F"/>
    <w:rsid w:val="009802BF"/>
    <w:rsid w:val="00980DF2"/>
    <w:rsid w:val="009826D9"/>
    <w:rsid w:val="00986B31"/>
    <w:rsid w:val="0099034F"/>
    <w:rsid w:val="009966E6"/>
    <w:rsid w:val="009A0419"/>
    <w:rsid w:val="009B6565"/>
    <w:rsid w:val="009B6CA1"/>
    <w:rsid w:val="009C77D9"/>
    <w:rsid w:val="009D0EAD"/>
    <w:rsid w:val="009D446A"/>
    <w:rsid w:val="009D4B7F"/>
    <w:rsid w:val="009D74BA"/>
    <w:rsid w:val="009D7EA1"/>
    <w:rsid w:val="009E2B96"/>
    <w:rsid w:val="009E5A65"/>
    <w:rsid w:val="009E7BD1"/>
    <w:rsid w:val="009F70DB"/>
    <w:rsid w:val="00A016D8"/>
    <w:rsid w:val="00A01C00"/>
    <w:rsid w:val="00A029EB"/>
    <w:rsid w:val="00A074A2"/>
    <w:rsid w:val="00A13954"/>
    <w:rsid w:val="00A15AFE"/>
    <w:rsid w:val="00A203F8"/>
    <w:rsid w:val="00A20893"/>
    <w:rsid w:val="00A3034F"/>
    <w:rsid w:val="00A41ED4"/>
    <w:rsid w:val="00A44067"/>
    <w:rsid w:val="00A5063D"/>
    <w:rsid w:val="00A52EDA"/>
    <w:rsid w:val="00A53F83"/>
    <w:rsid w:val="00A548F2"/>
    <w:rsid w:val="00A55E7F"/>
    <w:rsid w:val="00A60294"/>
    <w:rsid w:val="00A66477"/>
    <w:rsid w:val="00A751F7"/>
    <w:rsid w:val="00A76519"/>
    <w:rsid w:val="00A8045B"/>
    <w:rsid w:val="00A87F93"/>
    <w:rsid w:val="00A927FA"/>
    <w:rsid w:val="00A9775B"/>
    <w:rsid w:val="00AA33BB"/>
    <w:rsid w:val="00AC0DC1"/>
    <w:rsid w:val="00AC142A"/>
    <w:rsid w:val="00AC2F36"/>
    <w:rsid w:val="00AD0596"/>
    <w:rsid w:val="00AD1F26"/>
    <w:rsid w:val="00AD3967"/>
    <w:rsid w:val="00AD589F"/>
    <w:rsid w:val="00AE574E"/>
    <w:rsid w:val="00AE7C13"/>
    <w:rsid w:val="00AF27D1"/>
    <w:rsid w:val="00B00B92"/>
    <w:rsid w:val="00B06294"/>
    <w:rsid w:val="00B10703"/>
    <w:rsid w:val="00B13A96"/>
    <w:rsid w:val="00B33704"/>
    <w:rsid w:val="00B40FCD"/>
    <w:rsid w:val="00B4280F"/>
    <w:rsid w:val="00B4547A"/>
    <w:rsid w:val="00B45D01"/>
    <w:rsid w:val="00B51D2F"/>
    <w:rsid w:val="00B55B0B"/>
    <w:rsid w:val="00B62759"/>
    <w:rsid w:val="00B6569D"/>
    <w:rsid w:val="00B7336C"/>
    <w:rsid w:val="00B75D3F"/>
    <w:rsid w:val="00B909E5"/>
    <w:rsid w:val="00B90C97"/>
    <w:rsid w:val="00B9545C"/>
    <w:rsid w:val="00B95DBD"/>
    <w:rsid w:val="00B96E98"/>
    <w:rsid w:val="00BA0DC1"/>
    <w:rsid w:val="00BA17ED"/>
    <w:rsid w:val="00BA5EDD"/>
    <w:rsid w:val="00BA72E2"/>
    <w:rsid w:val="00BB31B7"/>
    <w:rsid w:val="00BB3BB8"/>
    <w:rsid w:val="00BB492A"/>
    <w:rsid w:val="00BB70B7"/>
    <w:rsid w:val="00BB750E"/>
    <w:rsid w:val="00BC4A77"/>
    <w:rsid w:val="00BD6901"/>
    <w:rsid w:val="00BE00EB"/>
    <w:rsid w:val="00BE2BC6"/>
    <w:rsid w:val="00BE306D"/>
    <w:rsid w:val="00BE7462"/>
    <w:rsid w:val="00BF0C11"/>
    <w:rsid w:val="00BF3678"/>
    <w:rsid w:val="00BF4DA1"/>
    <w:rsid w:val="00BF5B98"/>
    <w:rsid w:val="00C02513"/>
    <w:rsid w:val="00C0523A"/>
    <w:rsid w:val="00C10D64"/>
    <w:rsid w:val="00C14BEB"/>
    <w:rsid w:val="00C16285"/>
    <w:rsid w:val="00C17815"/>
    <w:rsid w:val="00C2471F"/>
    <w:rsid w:val="00C32DDB"/>
    <w:rsid w:val="00C35E4E"/>
    <w:rsid w:val="00C40894"/>
    <w:rsid w:val="00C4288D"/>
    <w:rsid w:val="00C46CDB"/>
    <w:rsid w:val="00C51822"/>
    <w:rsid w:val="00C52F82"/>
    <w:rsid w:val="00C609FF"/>
    <w:rsid w:val="00C6674A"/>
    <w:rsid w:val="00C742DE"/>
    <w:rsid w:val="00C800B7"/>
    <w:rsid w:val="00C807A5"/>
    <w:rsid w:val="00C82E9B"/>
    <w:rsid w:val="00C92C84"/>
    <w:rsid w:val="00C95F64"/>
    <w:rsid w:val="00CA32C8"/>
    <w:rsid w:val="00CA7A6F"/>
    <w:rsid w:val="00CB40DA"/>
    <w:rsid w:val="00CB43DE"/>
    <w:rsid w:val="00CB5556"/>
    <w:rsid w:val="00CB5977"/>
    <w:rsid w:val="00CB7D73"/>
    <w:rsid w:val="00CC1293"/>
    <w:rsid w:val="00CC612F"/>
    <w:rsid w:val="00CC7A8E"/>
    <w:rsid w:val="00CD3C38"/>
    <w:rsid w:val="00CD3D5A"/>
    <w:rsid w:val="00CD58DB"/>
    <w:rsid w:val="00CE1FD5"/>
    <w:rsid w:val="00CE2845"/>
    <w:rsid w:val="00CE5B64"/>
    <w:rsid w:val="00CF1048"/>
    <w:rsid w:val="00D04566"/>
    <w:rsid w:val="00D07FD5"/>
    <w:rsid w:val="00D150D0"/>
    <w:rsid w:val="00D33560"/>
    <w:rsid w:val="00D33946"/>
    <w:rsid w:val="00D401DB"/>
    <w:rsid w:val="00D425C7"/>
    <w:rsid w:val="00D42FE1"/>
    <w:rsid w:val="00D45B20"/>
    <w:rsid w:val="00D50094"/>
    <w:rsid w:val="00D52401"/>
    <w:rsid w:val="00D57078"/>
    <w:rsid w:val="00D601FF"/>
    <w:rsid w:val="00D63801"/>
    <w:rsid w:val="00D75AE0"/>
    <w:rsid w:val="00D7643E"/>
    <w:rsid w:val="00D8349A"/>
    <w:rsid w:val="00D91F4D"/>
    <w:rsid w:val="00D92574"/>
    <w:rsid w:val="00DA1DF3"/>
    <w:rsid w:val="00DA3850"/>
    <w:rsid w:val="00DA4892"/>
    <w:rsid w:val="00DB02F7"/>
    <w:rsid w:val="00DB5043"/>
    <w:rsid w:val="00DB7D43"/>
    <w:rsid w:val="00DC0182"/>
    <w:rsid w:val="00DC65A2"/>
    <w:rsid w:val="00DD337B"/>
    <w:rsid w:val="00DE1313"/>
    <w:rsid w:val="00DE7A0D"/>
    <w:rsid w:val="00DF095D"/>
    <w:rsid w:val="00DF19BF"/>
    <w:rsid w:val="00DF35C1"/>
    <w:rsid w:val="00DF6C98"/>
    <w:rsid w:val="00E104EF"/>
    <w:rsid w:val="00E11478"/>
    <w:rsid w:val="00E11E75"/>
    <w:rsid w:val="00E12F08"/>
    <w:rsid w:val="00E13910"/>
    <w:rsid w:val="00E20BD6"/>
    <w:rsid w:val="00E33EDE"/>
    <w:rsid w:val="00E35CB7"/>
    <w:rsid w:val="00E443E4"/>
    <w:rsid w:val="00E46042"/>
    <w:rsid w:val="00E5454F"/>
    <w:rsid w:val="00E6235C"/>
    <w:rsid w:val="00E634FC"/>
    <w:rsid w:val="00E649AE"/>
    <w:rsid w:val="00E72FA5"/>
    <w:rsid w:val="00E9667A"/>
    <w:rsid w:val="00EA18FD"/>
    <w:rsid w:val="00EA3308"/>
    <w:rsid w:val="00EA39AC"/>
    <w:rsid w:val="00EA3B51"/>
    <w:rsid w:val="00EA6669"/>
    <w:rsid w:val="00EB0675"/>
    <w:rsid w:val="00EB0FBE"/>
    <w:rsid w:val="00EB22D4"/>
    <w:rsid w:val="00ED0C46"/>
    <w:rsid w:val="00ED0E49"/>
    <w:rsid w:val="00EF5803"/>
    <w:rsid w:val="00EF5F42"/>
    <w:rsid w:val="00EF733D"/>
    <w:rsid w:val="00F10A53"/>
    <w:rsid w:val="00F118E4"/>
    <w:rsid w:val="00F13DA5"/>
    <w:rsid w:val="00F16FA6"/>
    <w:rsid w:val="00F17F9F"/>
    <w:rsid w:val="00F2505C"/>
    <w:rsid w:val="00F265EC"/>
    <w:rsid w:val="00F275D3"/>
    <w:rsid w:val="00F375E7"/>
    <w:rsid w:val="00F45975"/>
    <w:rsid w:val="00F467F2"/>
    <w:rsid w:val="00F55B9B"/>
    <w:rsid w:val="00F55E2A"/>
    <w:rsid w:val="00F65D6F"/>
    <w:rsid w:val="00F72D81"/>
    <w:rsid w:val="00F73880"/>
    <w:rsid w:val="00F752A8"/>
    <w:rsid w:val="00F778DF"/>
    <w:rsid w:val="00F81DF2"/>
    <w:rsid w:val="00F86CD9"/>
    <w:rsid w:val="00F91A55"/>
    <w:rsid w:val="00F9387A"/>
    <w:rsid w:val="00F94F7B"/>
    <w:rsid w:val="00F95BE3"/>
    <w:rsid w:val="00F97F8A"/>
    <w:rsid w:val="00FA072B"/>
    <w:rsid w:val="00FA152A"/>
    <w:rsid w:val="00FA4DE8"/>
    <w:rsid w:val="00FB16A1"/>
    <w:rsid w:val="00FB4F55"/>
    <w:rsid w:val="00FB7C56"/>
    <w:rsid w:val="00FC16EC"/>
    <w:rsid w:val="00FC21E6"/>
    <w:rsid w:val="00FD15A1"/>
    <w:rsid w:val="00FD1C7E"/>
    <w:rsid w:val="00FD6A61"/>
    <w:rsid w:val="00FE4705"/>
    <w:rsid w:val="00FE53C5"/>
    <w:rsid w:val="00FE7FA7"/>
    <w:rsid w:val="01F9D9CB"/>
    <w:rsid w:val="01FBAFC6"/>
    <w:rsid w:val="03BFE7EC"/>
    <w:rsid w:val="0887973E"/>
    <w:rsid w:val="0CF3B80A"/>
    <w:rsid w:val="0F701039"/>
    <w:rsid w:val="0FAE5D9A"/>
    <w:rsid w:val="0FE7A55E"/>
    <w:rsid w:val="18C14572"/>
    <w:rsid w:val="1FB8C17A"/>
    <w:rsid w:val="20BCDA3D"/>
    <w:rsid w:val="2365EA27"/>
    <w:rsid w:val="26DCC650"/>
    <w:rsid w:val="2732CE61"/>
    <w:rsid w:val="289D84E4"/>
    <w:rsid w:val="28D3D027"/>
    <w:rsid w:val="28DC0790"/>
    <w:rsid w:val="2A7DD5C9"/>
    <w:rsid w:val="2AD3EB37"/>
    <w:rsid w:val="2C8884E3"/>
    <w:rsid w:val="302824BD"/>
    <w:rsid w:val="31850BC2"/>
    <w:rsid w:val="328493D7"/>
    <w:rsid w:val="36224E21"/>
    <w:rsid w:val="370E9210"/>
    <w:rsid w:val="389BBAF9"/>
    <w:rsid w:val="3B9F1AE7"/>
    <w:rsid w:val="3C150D0E"/>
    <w:rsid w:val="3D9FAD20"/>
    <w:rsid w:val="3F9F7CD5"/>
    <w:rsid w:val="41218339"/>
    <w:rsid w:val="42591D7C"/>
    <w:rsid w:val="46049F85"/>
    <w:rsid w:val="474488EC"/>
    <w:rsid w:val="48AC7FE8"/>
    <w:rsid w:val="4AA7CE65"/>
    <w:rsid w:val="4CC86164"/>
    <w:rsid w:val="579788CF"/>
    <w:rsid w:val="5ED8D6C9"/>
    <w:rsid w:val="607559C9"/>
    <w:rsid w:val="63AADDC9"/>
    <w:rsid w:val="69E5FB89"/>
    <w:rsid w:val="6D8A72F3"/>
    <w:rsid w:val="6EC537C5"/>
    <w:rsid w:val="6FAAAD85"/>
    <w:rsid w:val="7373B085"/>
    <w:rsid w:val="76DA8848"/>
    <w:rsid w:val="789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0C4F7"/>
  <w15:chartTrackingRefBased/>
  <w15:docId w15:val="{95EBBDCD-1B6B-44BF-8657-C562C04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93"/>
    <w:rPr>
      <w:rFonts w:asciiTheme="minorHAnsi" w:hAnsiTheme="minorHAnsi"/>
      <w:sz w:val="22"/>
      <w:lang w:val="en-NZ"/>
    </w:rPr>
  </w:style>
  <w:style w:type="paragraph" w:styleId="Heading1">
    <w:name w:val="heading 1"/>
    <w:basedOn w:val="Title"/>
    <w:next w:val="Normal"/>
    <w:link w:val="Heading1Char"/>
    <w:uiPriority w:val="9"/>
    <w:qFormat/>
    <w:rsid w:val="004E4EB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72B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64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FA07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33726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64"/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64"/>
    <w:rPr>
      <w:rFonts w:asciiTheme="minorHAnsi" w:eastAsiaTheme="majorEastAsia" w:hAnsiTheme="minorHAnsi" w:cstheme="majorBidi"/>
      <w:color w:val="0F4761" w:themeColor="accent1" w:themeShade="BF"/>
      <w:sz w:val="22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64"/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64"/>
    <w:rPr>
      <w:rFonts w:asciiTheme="minorHAnsi" w:eastAsiaTheme="majorEastAsia" w:hAnsiTheme="minorHAnsi" w:cstheme="majorBidi"/>
      <w:color w:val="595959" w:themeColor="text1" w:themeTint="A6"/>
      <w:sz w:val="22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64"/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64"/>
    <w:rPr>
      <w:rFonts w:asciiTheme="minorHAnsi" w:eastAsiaTheme="majorEastAsia" w:hAnsiTheme="minorHAnsi" w:cstheme="majorBidi"/>
      <w:color w:val="272727" w:themeColor="text1" w:themeTint="D8"/>
      <w:sz w:val="22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3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64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9A0"/>
    <w:pPr>
      <w:numPr>
        <w:ilvl w:val="1"/>
      </w:numPr>
      <w:spacing w:after="0" w:line="240" w:lineRule="auto"/>
    </w:pPr>
    <w:rPr>
      <w:rFonts w:ascii="Aptos SemiBold" w:eastAsiaTheme="majorEastAsia" w:hAnsi="Aptos SemiBold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64"/>
    <w:rPr>
      <w:rFonts w:ascii="Aptos SemiBold" w:eastAsiaTheme="majorEastAsia" w:hAnsi="Aptos SemiBold" w:cstheme="majorBidi"/>
      <w:color w:val="595959" w:themeColor="text1" w:themeTint="A6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33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64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337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64"/>
    <w:rPr>
      <w:i/>
      <w:iCs/>
      <w:color w:val="0F4761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337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34FC"/>
    <w:pPr>
      <w:spacing w:after="0" w:line="240" w:lineRule="auto"/>
    </w:pPr>
    <w:rPr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1F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963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963"/>
    <w:rPr>
      <w:b/>
      <w:bCs/>
      <w:sz w:val="20"/>
      <w:szCs w:val="20"/>
      <w:lang w:val="en-NZ"/>
    </w:rPr>
  </w:style>
  <w:style w:type="paragraph" w:styleId="NormalWeb">
    <w:name w:val="Normal (Web)"/>
    <w:basedOn w:val="Normal"/>
    <w:uiPriority w:val="99"/>
    <w:semiHidden/>
    <w:unhideWhenUsed/>
    <w:rsid w:val="009D7EA1"/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2756F"/>
    <w:rPr>
      <w:b/>
      <w:bCs/>
    </w:rPr>
  </w:style>
  <w:style w:type="character" w:styleId="Mention">
    <w:name w:val="Mention"/>
    <w:basedOn w:val="DefaultParagraphFont"/>
    <w:uiPriority w:val="99"/>
    <w:unhideWhenUsed/>
    <w:rsid w:val="006B1F4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96A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4E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96A"/>
    <w:rPr>
      <w:lang w:val="en-NZ"/>
    </w:rPr>
  </w:style>
  <w:style w:type="character" w:styleId="Hyperlink">
    <w:name w:val="Hyperlink"/>
    <w:basedOn w:val="DefaultParagraphFont"/>
    <w:uiPriority w:val="99"/>
    <w:unhideWhenUsed/>
    <w:rsid w:val="004A5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8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fo.govt.nz/counter-fraud/guidance/impacts-of-public-sector-fraud" TargetMode="External"/><Relationship Id="rId18" Type="http://schemas.openxmlformats.org/officeDocument/2006/relationships/hyperlink" Target="https://www.sfo.govt.nz/counter-fraud/casestudies" TargetMode="External"/><Relationship Id="rId26" Type="http://schemas.openxmlformats.org/officeDocument/2006/relationships/hyperlink" Target="https://www.sfo.govt.nz/counter-fraud/tool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fo.govt.nz/counter-fraud/guidance/fraud-101" TargetMode="External"/><Relationship Id="rId17" Type="http://schemas.openxmlformats.org/officeDocument/2006/relationships/hyperlink" Target="https://www.sfo.govt.nz/counter-fraud/fraud-awareness-week" TargetMode="External"/><Relationship Id="rId25" Type="http://schemas.openxmlformats.org/officeDocument/2006/relationships/hyperlink" Target="https://www.sfo.govt.nz/counter-fraud/guidance/countermeas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fo.govt.nz/counter-fraud/tools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o.govt.nz/counter-fraud/fraud-awareness-week" TargetMode="External"/><Relationship Id="rId24" Type="http://schemas.openxmlformats.org/officeDocument/2006/relationships/hyperlink" Target="https://www.sfo.govt.nz/counter-fraud/guidance/impacts-of-public-sector-frau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fo.govt.nz/counter-fraud/guidance/countermeasures" TargetMode="External"/><Relationship Id="rId23" Type="http://schemas.openxmlformats.org/officeDocument/2006/relationships/hyperlink" Target="https://www.sfo.govt.nz/counter-fraud/guidance/fraud-101" TargetMode="External"/><Relationship Id="rId28" Type="http://schemas.openxmlformats.org/officeDocument/2006/relationships/hyperlink" Target="https://www.sfo.govt.nz/counter-fraud/guidance/fraudster-person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fo.govt.nz/counter-fraud/guidance/fraudster-personas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o.govt.nz/counter-fraud/fraud-awareness-week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www.sfo.govt.nz/counter-fraud/casestud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D9A854-3416-43BE-838A-272BCD6443FF}">
  <we:reference id="wa200005669" version="2.0.0.0" store="en-NZ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9d690-14cc-48c7-8039-3805ce756d56" xsi:nil="true"/>
    <lcf76f155ced4ddcb4097134ff3c332f xmlns="5c0d6290-baf6-46dc-95a2-9a68148800b5">
      <Terms xmlns="http://schemas.microsoft.com/office/infopath/2007/PartnerControls"/>
    </lcf76f155ced4ddcb4097134ff3c332f>
    <notes xmlns="5c0d6290-baf6-46dc-95a2-9a68148800b5" xsi:nil="true"/>
    <_Flow_SignoffStatus xmlns="5c0d6290-baf6-46dc-95a2-9a68148800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8EC51775084AAFA5CA57C04559B2" ma:contentTypeVersion="21" ma:contentTypeDescription="Create a new document." ma:contentTypeScope="" ma:versionID="c97614b976bd05384412a8fba2faf239">
  <xsd:schema xmlns:xsd="http://www.w3.org/2001/XMLSchema" xmlns:xs="http://www.w3.org/2001/XMLSchema" xmlns:p="http://schemas.microsoft.com/office/2006/metadata/properties" xmlns:ns2="5c0d6290-baf6-46dc-95a2-9a68148800b5" xmlns:ns3="c269d690-14cc-48c7-8039-3805ce756d56" targetNamespace="http://schemas.microsoft.com/office/2006/metadata/properties" ma:root="true" ma:fieldsID="c69b1665c2076cedb0c57f7273bfb41c" ns2:_="" ns3:_="">
    <xsd:import namespace="5c0d6290-baf6-46dc-95a2-9a68148800b5"/>
    <xsd:import namespace="c269d690-14cc-48c7-8039-3805ce756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6290-baf6-46dc-95a2-9a6814880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3a9e44-7e49-4492-b404-e8448287d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d690-14cc-48c7-8039-3805ce756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9812a2-beae-4797-a45c-8df3bdec0442}" ma:internalName="TaxCatchAll" ma:showField="CatchAllData" ma:web="c269d690-14cc-48c7-8039-3805ce756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EFB92-5053-49FC-8E2C-6D3FB7BDA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80936-F963-4963-9A71-2D74BA883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6C01E-0F3A-46B4-9FD7-63CC48C2EB56}">
  <ds:schemaRefs>
    <ds:schemaRef ds:uri="http://schemas.microsoft.com/office/2006/metadata/properties"/>
    <ds:schemaRef ds:uri="http://schemas.microsoft.com/office/infopath/2007/PartnerControls"/>
    <ds:schemaRef ds:uri="c269d690-14cc-48c7-8039-3805ce756d56"/>
    <ds:schemaRef ds:uri="5c0d6290-baf6-46dc-95a2-9a68148800b5"/>
  </ds:schemaRefs>
</ds:datastoreItem>
</file>

<file path=customXml/itemProps4.xml><?xml version="1.0" encoding="utf-8"?>
<ds:datastoreItem xmlns:ds="http://schemas.openxmlformats.org/officeDocument/2006/customXml" ds:itemID="{904FFC1E-6D96-432A-942A-D39DFAE4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d6290-baf6-46dc-95a2-9a68148800b5"/>
    <ds:schemaRef ds:uri="c269d690-14cc-48c7-8039-3805ce756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928540-9a00-4367-86a8-ee7453fe6059}" enabled="1" method="Standard" siteId="{7da2118e-a7b4-4ab1-9647-af150aa07b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1927</Words>
  <Characters>9852</Characters>
  <Application>Microsoft Office Word</Application>
  <DocSecurity>0</DocSecurity>
  <Lines>229</Lines>
  <Paragraphs>149</Paragraphs>
  <ScaleCrop>false</ScaleCrop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Pillai</dc:creator>
  <cp:keywords/>
  <dc:description/>
  <cp:lastModifiedBy>Megan Martin</cp:lastModifiedBy>
  <cp:revision>113</cp:revision>
  <dcterms:created xsi:type="dcterms:W3CDTF">2025-10-01T01:12:00Z</dcterms:created>
  <dcterms:modified xsi:type="dcterms:W3CDTF">2025-10-14T21:56:00Z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0x010100BDBB8EC51775084AAFA5CA57C04559B2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4a2d0339,73b34b07,93bc992</vt:lpwstr>
  </property>
  <property fmtid="{D5CDD505-2E9C-101B-9397-08002B2CF9AE}" pid="5" name="ClassificationContentMarkingFooterFontProps">
    <vt:lpwstr>#000000,7,Calibri</vt:lpwstr>
  </property>
  <property fmtid="{D5CDD505-2E9C-101B-9397-08002B2CF9AE}" pid="6" name="ClassificationContentMarkingFooterText">
    <vt:lpwstr>In-Confidence</vt:lpwstr>
  </property>
  <property fmtid="{D5CDD505-2E9C-101B-9397-08002B2CF9AE}" pid="7" name="MSIP_Label_d2b2326c-f811-4ccc-abcb-1b955c303c2e_Enabled">
    <vt:lpwstr>true</vt:lpwstr>
  </property>
  <property fmtid="{D5CDD505-2E9C-101B-9397-08002B2CF9AE}" pid="8" name="MSIP_Label_d2b2326c-f811-4ccc-abcb-1b955c303c2e_SetDate">
    <vt:lpwstr>2025-09-16T21:41:51Z</vt:lpwstr>
  </property>
  <property fmtid="{D5CDD505-2E9C-101B-9397-08002B2CF9AE}" pid="9" name="MSIP_Label_d2b2326c-f811-4ccc-abcb-1b955c303c2e_Method">
    <vt:lpwstr>Standard</vt:lpwstr>
  </property>
  <property fmtid="{D5CDD505-2E9C-101B-9397-08002B2CF9AE}" pid="10" name="MSIP_Label_d2b2326c-f811-4ccc-abcb-1b955c303c2e_Name">
    <vt:lpwstr>In-Confidence</vt:lpwstr>
  </property>
  <property fmtid="{D5CDD505-2E9C-101B-9397-08002B2CF9AE}" pid="11" name="MSIP_Label_d2b2326c-f811-4ccc-abcb-1b955c303c2e_SiteId">
    <vt:lpwstr>dc781727-710e-4855-bc4c-690266a1b551</vt:lpwstr>
  </property>
  <property fmtid="{D5CDD505-2E9C-101B-9397-08002B2CF9AE}" pid="12" name="MSIP_Label_d2b2326c-f811-4ccc-abcb-1b955c303c2e_ActionId">
    <vt:lpwstr>830d002a-7067-42a6-9ee1-f01eb64927bd</vt:lpwstr>
  </property>
  <property fmtid="{D5CDD505-2E9C-101B-9397-08002B2CF9AE}" pid="13" name="MSIP_Label_d2b2326c-f811-4ccc-abcb-1b955c303c2e_ContentBits">
    <vt:lpwstr>2</vt:lpwstr>
  </property>
  <property fmtid="{D5CDD505-2E9C-101B-9397-08002B2CF9AE}" pid="14" name="MSIP_Label_d2b2326c-f811-4ccc-abcb-1b955c303c2e_Tag">
    <vt:lpwstr>10, 3, 0, 1</vt:lpwstr>
  </property>
</Properties>
</file>